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F2" w:rsidRPr="00F72855" w:rsidRDefault="00FA13F2" w:rsidP="00FA13F2">
      <w:pPr>
        <w:tabs>
          <w:tab w:val="center" w:pos="4677"/>
          <w:tab w:val="left" w:pos="8415"/>
        </w:tabs>
        <w:jc w:val="center"/>
        <w:rPr>
          <w:rFonts w:eastAsia="Calibri"/>
          <w:b/>
          <w:sz w:val="28"/>
          <w:szCs w:val="28"/>
        </w:rPr>
      </w:pPr>
      <w:r w:rsidRPr="00F72855">
        <w:rPr>
          <w:rFonts w:eastAsia="Calibri"/>
          <w:b/>
          <w:sz w:val="28"/>
          <w:szCs w:val="28"/>
        </w:rPr>
        <w:t>Администрация</w:t>
      </w:r>
    </w:p>
    <w:p w:rsidR="00FA13F2" w:rsidRPr="00F72855" w:rsidRDefault="00FA13F2" w:rsidP="00FA13F2">
      <w:pPr>
        <w:jc w:val="center"/>
        <w:rPr>
          <w:rFonts w:eastAsia="Calibri"/>
          <w:b/>
          <w:sz w:val="28"/>
          <w:szCs w:val="28"/>
        </w:rPr>
      </w:pPr>
      <w:r w:rsidRPr="00F72855">
        <w:rPr>
          <w:rFonts w:eastAsia="Calibri"/>
          <w:b/>
          <w:sz w:val="28"/>
          <w:szCs w:val="28"/>
        </w:rPr>
        <w:t>Борского сельского поселения</w:t>
      </w:r>
    </w:p>
    <w:p w:rsidR="00FA13F2" w:rsidRPr="00F72855" w:rsidRDefault="00FA13F2" w:rsidP="00FA13F2">
      <w:pPr>
        <w:jc w:val="center"/>
        <w:rPr>
          <w:rFonts w:eastAsia="Calibri"/>
          <w:b/>
          <w:sz w:val="28"/>
          <w:szCs w:val="28"/>
        </w:rPr>
      </w:pPr>
      <w:r w:rsidRPr="00F72855">
        <w:rPr>
          <w:rFonts w:eastAsia="Calibri"/>
          <w:b/>
          <w:sz w:val="28"/>
          <w:szCs w:val="28"/>
        </w:rPr>
        <w:t>Бокситогорского муниципального района Ленинградской области</w:t>
      </w:r>
    </w:p>
    <w:p w:rsidR="00FA13F2" w:rsidRPr="00F72855" w:rsidRDefault="00FA13F2" w:rsidP="00FA13F2">
      <w:pPr>
        <w:jc w:val="center"/>
        <w:rPr>
          <w:rFonts w:eastAsia="Calibri"/>
          <w:b/>
          <w:sz w:val="28"/>
          <w:szCs w:val="28"/>
        </w:rPr>
      </w:pPr>
    </w:p>
    <w:p w:rsidR="00FA13F2" w:rsidRPr="00F72855" w:rsidRDefault="00FA13F2" w:rsidP="00FA13F2">
      <w:pPr>
        <w:jc w:val="center"/>
        <w:rPr>
          <w:rFonts w:eastAsia="Calibri"/>
          <w:b/>
          <w:sz w:val="32"/>
          <w:szCs w:val="32"/>
        </w:rPr>
      </w:pPr>
      <w:r w:rsidRPr="00F72855">
        <w:rPr>
          <w:rFonts w:eastAsia="Calibri"/>
          <w:b/>
          <w:sz w:val="32"/>
          <w:szCs w:val="32"/>
        </w:rPr>
        <w:t>П О С Т А Н О В Л Е Н И Е</w:t>
      </w:r>
    </w:p>
    <w:p w:rsidR="00FA13F2" w:rsidRPr="00F72855" w:rsidRDefault="00FA13F2" w:rsidP="00FA13F2">
      <w:pPr>
        <w:rPr>
          <w:rFonts w:eastAsia="Calibri"/>
          <w:b/>
          <w:sz w:val="28"/>
          <w:szCs w:val="28"/>
        </w:rPr>
      </w:pPr>
    </w:p>
    <w:p w:rsidR="00FA13F2" w:rsidRPr="00F72855" w:rsidRDefault="00FA13F2" w:rsidP="00FA13F2">
      <w:pPr>
        <w:tabs>
          <w:tab w:val="left" w:pos="8250"/>
        </w:tabs>
        <w:rPr>
          <w:rFonts w:eastAsia="Calibri"/>
          <w:u w:val="single"/>
        </w:rPr>
      </w:pPr>
      <w:r>
        <w:rPr>
          <w:rFonts w:eastAsia="Calibri"/>
          <w:u w:val="single"/>
        </w:rPr>
        <w:t>16 октября</w:t>
      </w:r>
      <w:r w:rsidRPr="00F72855">
        <w:rPr>
          <w:rFonts w:eastAsia="Calibri"/>
          <w:u w:val="single"/>
        </w:rPr>
        <w:t xml:space="preserve"> 2023 года</w:t>
      </w:r>
      <w:r w:rsidRPr="00F72855">
        <w:rPr>
          <w:rFonts w:eastAsia="Calibri"/>
        </w:rPr>
        <w:tab/>
      </w:r>
      <w:r w:rsidRPr="00F72855">
        <w:rPr>
          <w:rFonts w:eastAsia="Calibri"/>
        </w:rPr>
        <w:tab/>
      </w:r>
      <w:r w:rsidRPr="00F72855">
        <w:rPr>
          <w:rFonts w:eastAsia="Calibri"/>
        </w:rPr>
        <w:tab/>
      </w:r>
      <w:r w:rsidRPr="00F72855">
        <w:rPr>
          <w:rFonts w:eastAsia="Calibri"/>
          <w:u w:val="single"/>
        </w:rPr>
        <w:t xml:space="preserve">№ </w:t>
      </w:r>
      <w:r>
        <w:rPr>
          <w:rFonts w:eastAsia="Calibri"/>
          <w:u w:val="single"/>
        </w:rPr>
        <w:t>158</w:t>
      </w:r>
    </w:p>
    <w:p w:rsidR="00FA13F2" w:rsidRPr="00F72855" w:rsidRDefault="00FA13F2" w:rsidP="00FA13F2">
      <w:pPr>
        <w:tabs>
          <w:tab w:val="left" w:pos="8250"/>
        </w:tabs>
        <w:jc w:val="center"/>
        <w:rPr>
          <w:rFonts w:eastAsia="Calibri"/>
        </w:rPr>
      </w:pPr>
      <w:r w:rsidRPr="00F72855">
        <w:rPr>
          <w:rFonts w:eastAsia="Calibri"/>
        </w:rPr>
        <w:t>дер. Бор</w:t>
      </w:r>
    </w:p>
    <w:p w:rsidR="00FA13F2" w:rsidRPr="00F72855" w:rsidRDefault="00FA13F2" w:rsidP="00FA13F2">
      <w:pPr>
        <w:shd w:val="clear" w:color="auto" w:fill="FFFFFF"/>
        <w:jc w:val="both"/>
        <w:rPr>
          <w:rFonts w:eastAsia="Calibri"/>
        </w:rPr>
      </w:pPr>
    </w:p>
    <w:p w:rsidR="00FA13F2" w:rsidRPr="00F72855" w:rsidRDefault="00FA13F2" w:rsidP="00FA13F2">
      <w:pPr>
        <w:jc w:val="center"/>
        <w:rPr>
          <w:rFonts w:eastAsia="Calibri"/>
          <w:b/>
        </w:rPr>
      </w:pPr>
      <w:r w:rsidRPr="00F72855">
        <w:rPr>
          <w:rFonts w:eastAsia="Calibri"/>
          <w:b/>
        </w:rPr>
        <w:t>Об утверждении</w:t>
      </w:r>
      <w:r w:rsidRPr="00F72855">
        <w:rPr>
          <w:rFonts w:eastAsia="Calibri"/>
        </w:rPr>
        <w:t xml:space="preserve"> </w:t>
      </w:r>
      <w:r w:rsidRPr="00F72855">
        <w:rPr>
          <w:rFonts w:eastAsia="Calibri"/>
          <w:b/>
        </w:rPr>
        <w:t xml:space="preserve">административного регламента </w:t>
      </w:r>
    </w:p>
    <w:p w:rsidR="00FA13F2" w:rsidRPr="00F72855" w:rsidRDefault="00FA13F2" w:rsidP="00FA13F2">
      <w:pPr>
        <w:jc w:val="center"/>
        <w:rPr>
          <w:rFonts w:eastAsia="Calibri"/>
          <w:b/>
        </w:rPr>
      </w:pPr>
      <w:r w:rsidRPr="00F72855">
        <w:rPr>
          <w:rFonts w:eastAsia="Calibri"/>
          <w:b/>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p>
    <w:p w:rsidR="00FA13F2" w:rsidRDefault="00FA13F2" w:rsidP="00FA13F2">
      <w:pPr>
        <w:jc w:val="center"/>
        <w:rPr>
          <w:rFonts w:eastAsia="Calibri"/>
          <w:b/>
        </w:rPr>
      </w:pPr>
      <w:r w:rsidRPr="00FA13F2">
        <w:rPr>
          <w:rFonts w:eastAsia="Calibri"/>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3F2" w:rsidRPr="00FA13F2" w:rsidRDefault="00FA13F2" w:rsidP="00FA13F2">
      <w:pPr>
        <w:jc w:val="center"/>
        <w:rPr>
          <w:rFonts w:eastAsia="Calibri"/>
          <w:b/>
        </w:rPr>
      </w:pPr>
    </w:p>
    <w:p w:rsidR="00FA13F2" w:rsidRPr="00F72855" w:rsidRDefault="00FA13F2" w:rsidP="00FA13F2">
      <w:pPr>
        <w:ind w:firstLine="709"/>
        <w:jc w:val="both"/>
        <w:rPr>
          <w:rFonts w:eastAsia="Calibri"/>
        </w:rPr>
      </w:pPr>
      <w:r w:rsidRPr="00F72855">
        <w:rPr>
          <w:rFonts w:eastAsia="Calibri"/>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FA13F2" w:rsidRPr="00F72855" w:rsidRDefault="00FA13F2" w:rsidP="00FA13F2">
      <w:pPr>
        <w:jc w:val="both"/>
        <w:rPr>
          <w:rFonts w:eastAsia="Calibri"/>
        </w:rPr>
      </w:pPr>
    </w:p>
    <w:p w:rsidR="00FA13F2" w:rsidRPr="00F72855" w:rsidRDefault="00FA13F2" w:rsidP="00FA13F2">
      <w:pPr>
        <w:jc w:val="both"/>
        <w:rPr>
          <w:rFonts w:eastAsia="Calibri"/>
          <w:b/>
        </w:rPr>
      </w:pPr>
      <w:r w:rsidRPr="00F72855">
        <w:rPr>
          <w:rFonts w:eastAsia="Calibri"/>
          <w:b/>
        </w:rPr>
        <w:t>ПОСТАНОВЛЯЮ:</w:t>
      </w:r>
    </w:p>
    <w:p w:rsidR="00FA13F2" w:rsidRPr="00F72855" w:rsidRDefault="00FA13F2" w:rsidP="00FA13F2">
      <w:pPr>
        <w:ind w:firstLine="709"/>
        <w:jc w:val="both"/>
        <w:rPr>
          <w:rFonts w:eastAsia="Calibri"/>
          <w:b/>
        </w:rPr>
      </w:pPr>
    </w:p>
    <w:p w:rsidR="00FA13F2" w:rsidRDefault="00FA13F2" w:rsidP="00FA13F2">
      <w:pPr>
        <w:numPr>
          <w:ilvl w:val="0"/>
          <w:numId w:val="2"/>
        </w:numPr>
        <w:spacing w:after="200" w:line="276" w:lineRule="auto"/>
        <w:jc w:val="both"/>
        <w:rPr>
          <w:rFonts w:eastAsia="Calibri"/>
        </w:rPr>
      </w:pPr>
      <w:r w:rsidRPr="00F72855">
        <w:rPr>
          <w:rFonts w:eastAsia="Calibri"/>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w:t>
      </w:r>
      <w:r>
        <w:rPr>
          <w:rFonts w:eastAsia="Calibri"/>
        </w:rPr>
        <w:t xml:space="preserve"> </w:t>
      </w:r>
      <w:r w:rsidRPr="00FA13F2">
        <w:rPr>
          <w:rFonts w:eastAsia="Calibri"/>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3F2" w:rsidRPr="00FA13F2" w:rsidRDefault="00FA13F2" w:rsidP="00FA13F2">
      <w:pPr>
        <w:numPr>
          <w:ilvl w:val="0"/>
          <w:numId w:val="2"/>
        </w:numPr>
        <w:spacing w:after="200" w:line="276" w:lineRule="auto"/>
        <w:ind w:left="1701" w:hanging="283"/>
        <w:jc w:val="both"/>
        <w:rPr>
          <w:rFonts w:eastAsia="Calibri"/>
        </w:rPr>
      </w:pPr>
      <w:r w:rsidRPr="00F72855">
        <w:rPr>
          <w:rFonts w:eastAsia="Calibri"/>
        </w:rPr>
        <w:t>Признать утративш</w:t>
      </w:r>
      <w:r>
        <w:rPr>
          <w:rFonts w:eastAsia="Calibri"/>
        </w:rPr>
        <w:t>ими силу П</w:t>
      </w:r>
      <w:r w:rsidRPr="00F72855">
        <w:rPr>
          <w:rFonts w:eastAsia="Calibri"/>
        </w:rPr>
        <w:t>остановлени</w:t>
      </w:r>
      <w:r>
        <w:rPr>
          <w:rFonts w:eastAsia="Calibri"/>
        </w:rPr>
        <w:t>е</w:t>
      </w:r>
      <w:r w:rsidRPr="00F72855">
        <w:rPr>
          <w:rFonts w:eastAsia="Calibri"/>
        </w:rPr>
        <w:t xml:space="preserve"> администрации Борского сельского поселения Бокситогорского муниципального района Ленинградской области от </w:t>
      </w:r>
      <w:r>
        <w:rPr>
          <w:rFonts w:eastAsia="Calibri"/>
        </w:rPr>
        <w:t>31.07.2023</w:t>
      </w:r>
      <w:r w:rsidRPr="00F72855">
        <w:rPr>
          <w:rFonts w:eastAsia="Calibri"/>
        </w:rPr>
        <w:t xml:space="preserve"> № </w:t>
      </w:r>
      <w:r>
        <w:rPr>
          <w:rFonts w:eastAsia="Calibri"/>
        </w:rPr>
        <w:t>129</w:t>
      </w:r>
      <w:r w:rsidRPr="00F72855">
        <w:rPr>
          <w:rFonts w:eastAsia="Calibri"/>
        </w:rPr>
        <w:t xml:space="preserve"> </w:t>
      </w:r>
      <w:r>
        <w:rPr>
          <w:rFonts w:eastAsia="Calibri"/>
        </w:rPr>
        <w:t>«</w:t>
      </w:r>
      <w:r w:rsidRPr="00FA13F2">
        <w:rPr>
          <w:rFonts w:eastAsia="Calibri"/>
        </w:rPr>
        <w:t xml:space="preserve">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муниципальной </w:t>
      </w:r>
      <w:r w:rsidRPr="00FA13F2">
        <w:rPr>
          <w:rFonts w:eastAsia="Calibri"/>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3F2" w:rsidRPr="00F72855" w:rsidRDefault="00FA13F2" w:rsidP="00FA13F2">
      <w:pPr>
        <w:numPr>
          <w:ilvl w:val="0"/>
          <w:numId w:val="2"/>
        </w:numPr>
        <w:spacing w:after="200" w:line="276" w:lineRule="auto"/>
        <w:ind w:left="1701" w:hanging="283"/>
        <w:jc w:val="both"/>
        <w:rPr>
          <w:rFonts w:eastAsia="Calibri"/>
        </w:rPr>
      </w:pPr>
      <w:r w:rsidRPr="00F72855">
        <w:rPr>
          <w:rFonts w:eastAsia="Calibri"/>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FA13F2" w:rsidRPr="00F72855" w:rsidRDefault="00FA13F2" w:rsidP="00FA13F2">
      <w:pPr>
        <w:numPr>
          <w:ilvl w:val="0"/>
          <w:numId w:val="2"/>
        </w:numPr>
        <w:spacing w:after="200" w:line="276" w:lineRule="auto"/>
        <w:ind w:left="1701" w:hanging="283"/>
        <w:jc w:val="both"/>
        <w:rPr>
          <w:rFonts w:eastAsia="Calibri"/>
        </w:rPr>
      </w:pPr>
      <w:r w:rsidRPr="00F72855">
        <w:rPr>
          <w:rFonts w:eastAsia="Calibri"/>
        </w:rPr>
        <w:t>Настоящее постановление вступает в силу на следующий день после официального опубликования.</w:t>
      </w:r>
    </w:p>
    <w:p w:rsidR="00FA13F2" w:rsidRPr="00F72855" w:rsidRDefault="00FA13F2" w:rsidP="00FA13F2">
      <w:pPr>
        <w:ind w:left="900"/>
        <w:jc w:val="both"/>
        <w:rPr>
          <w:rFonts w:eastAsia="Calibri"/>
        </w:rPr>
      </w:pPr>
    </w:p>
    <w:p w:rsidR="00FA13F2" w:rsidRPr="00F72855" w:rsidRDefault="00FA13F2" w:rsidP="00FA13F2">
      <w:pPr>
        <w:tabs>
          <w:tab w:val="left" w:pos="720"/>
        </w:tabs>
        <w:rPr>
          <w:rFonts w:eastAsia="Calibri"/>
        </w:rPr>
      </w:pPr>
    </w:p>
    <w:p w:rsidR="00FA13F2" w:rsidRPr="00F72855" w:rsidRDefault="00FA13F2" w:rsidP="00FA13F2">
      <w:pPr>
        <w:tabs>
          <w:tab w:val="left" w:pos="720"/>
        </w:tabs>
        <w:rPr>
          <w:rFonts w:eastAsia="Calibri"/>
        </w:rPr>
      </w:pPr>
    </w:p>
    <w:p w:rsidR="00FA13F2" w:rsidRPr="00F72855" w:rsidRDefault="00FA13F2" w:rsidP="00FA13F2">
      <w:pPr>
        <w:tabs>
          <w:tab w:val="left" w:pos="720"/>
        </w:tabs>
        <w:rPr>
          <w:rFonts w:eastAsia="Calibri"/>
        </w:rPr>
      </w:pPr>
    </w:p>
    <w:p w:rsidR="00FA13F2" w:rsidRPr="00F72855" w:rsidRDefault="00FA13F2" w:rsidP="00FA13F2">
      <w:pPr>
        <w:tabs>
          <w:tab w:val="left" w:pos="720"/>
        </w:tabs>
        <w:rPr>
          <w:rFonts w:eastAsia="Calibri"/>
        </w:rPr>
      </w:pPr>
    </w:p>
    <w:p w:rsidR="00FA13F2" w:rsidRDefault="00FA13F2" w:rsidP="00FA13F2">
      <w:pPr>
        <w:rPr>
          <w:rFonts w:eastAsia="Calibri"/>
        </w:rPr>
      </w:pPr>
      <w:r w:rsidRPr="00F72855">
        <w:rPr>
          <w:rFonts w:eastAsia="Calibri"/>
        </w:rPr>
        <w:t>Глава администрации</w:t>
      </w:r>
      <w:r w:rsidRPr="00F72855">
        <w:rPr>
          <w:rFonts w:eastAsia="Calibri"/>
        </w:rPr>
        <w:tab/>
      </w:r>
      <w:r w:rsidRPr="00F72855">
        <w:rPr>
          <w:rFonts w:eastAsia="Calibri"/>
        </w:rPr>
        <w:tab/>
        <w:t xml:space="preserve">                                                     В.Н. Сумерин    </w:t>
      </w: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Default="00FA13F2" w:rsidP="00FA13F2">
      <w:pPr>
        <w:rPr>
          <w:rFonts w:eastAsia="Calibri"/>
        </w:rPr>
      </w:pPr>
    </w:p>
    <w:p w:rsidR="00FA13F2" w:rsidRPr="00F72855" w:rsidRDefault="00FA13F2" w:rsidP="00FA13F2">
      <w:pPr>
        <w:rPr>
          <w:rFonts w:eastAsia="Calibri"/>
        </w:rPr>
      </w:pPr>
      <w:r w:rsidRPr="00F72855">
        <w:rPr>
          <w:rFonts w:eastAsia="Calibri"/>
        </w:rPr>
        <w:t xml:space="preserve">          </w:t>
      </w:r>
    </w:p>
    <w:p w:rsidR="00FA13F2" w:rsidRPr="00F72855" w:rsidRDefault="00FA13F2" w:rsidP="00FA13F2">
      <w:pPr>
        <w:jc w:val="both"/>
        <w:rPr>
          <w:rFonts w:eastAsia="Calibri"/>
        </w:rPr>
      </w:pPr>
      <w:r w:rsidRPr="00F72855">
        <w:rPr>
          <w:rFonts w:eastAsia="Calibri"/>
        </w:rPr>
        <w:t>______________________________________________________________________</w:t>
      </w:r>
    </w:p>
    <w:p w:rsidR="00FA13F2" w:rsidRDefault="00FA13F2" w:rsidP="00FA13F2">
      <w:pPr>
        <w:pStyle w:val="ConsPlusNormal"/>
        <w:jc w:val="right"/>
        <w:rPr>
          <w:rFonts w:eastAsia="Calibri"/>
        </w:rPr>
      </w:pPr>
    </w:p>
    <w:p w:rsidR="00FA13F2" w:rsidRPr="00F72855" w:rsidRDefault="00FA13F2" w:rsidP="00FA13F2">
      <w:pPr>
        <w:jc w:val="both"/>
        <w:rPr>
          <w:rFonts w:eastAsia="Calibri"/>
        </w:rPr>
      </w:pPr>
      <w:r w:rsidRPr="00F72855">
        <w:rPr>
          <w:rFonts w:eastAsia="Calibri"/>
        </w:rPr>
        <w:t>Разослано: РГ «Новый Путь», регистр МНПА, в дело</w:t>
      </w:r>
    </w:p>
    <w:p w:rsidR="00FA13F2" w:rsidRDefault="00FA13F2" w:rsidP="00FA13F2">
      <w:pPr>
        <w:pStyle w:val="ConsPlusNormal"/>
        <w:jc w:val="right"/>
        <w:rPr>
          <w:rFonts w:eastAsia="Calibri"/>
        </w:rPr>
      </w:pPr>
    </w:p>
    <w:p w:rsidR="00FA13F2" w:rsidRDefault="00FA13F2" w:rsidP="00FA13F2">
      <w:pPr>
        <w:pStyle w:val="ConsPlusNormal"/>
        <w:jc w:val="right"/>
        <w:rPr>
          <w:rFonts w:eastAsia="Calibri"/>
        </w:rPr>
      </w:pPr>
    </w:p>
    <w:p w:rsidR="00FA13F2" w:rsidRDefault="00FA13F2" w:rsidP="00FA13F2">
      <w:pPr>
        <w:pStyle w:val="ConsPlusNormal"/>
        <w:jc w:val="right"/>
        <w:rPr>
          <w:rFonts w:eastAsia="Calibri"/>
        </w:rPr>
      </w:pPr>
    </w:p>
    <w:p w:rsidR="00FA13F2" w:rsidRPr="00F72855" w:rsidRDefault="00FA13F2" w:rsidP="00FA13F2">
      <w:pPr>
        <w:ind w:left="4536"/>
        <w:jc w:val="both"/>
        <w:rPr>
          <w:rFonts w:eastAsia="Calibri"/>
          <w:b/>
        </w:rPr>
      </w:pPr>
      <w:r w:rsidRPr="00F72855">
        <w:rPr>
          <w:rFonts w:eastAsia="Calibri"/>
          <w:b/>
        </w:rPr>
        <w:t>УТВЕРЖДЕН</w:t>
      </w:r>
    </w:p>
    <w:p w:rsidR="00FA13F2" w:rsidRPr="00F72855" w:rsidRDefault="00FA13F2" w:rsidP="00FA13F2">
      <w:pPr>
        <w:ind w:left="4536"/>
        <w:jc w:val="both"/>
        <w:rPr>
          <w:rFonts w:eastAsia="Calibri"/>
        </w:rPr>
      </w:pPr>
      <w:r w:rsidRPr="00F72855">
        <w:rPr>
          <w:rFonts w:eastAsia="Calibri"/>
        </w:rPr>
        <w:t>постановлением администрации Борского сельского поселения Бокситогорского муниципального района</w:t>
      </w:r>
    </w:p>
    <w:p w:rsidR="00FA13F2" w:rsidRPr="00F72855" w:rsidRDefault="00FA13F2" w:rsidP="00FA13F2">
      <w:pPr>
        <w:tabs>
          <w:tab w:val="left" w:pos="5940"/>
        </w:tabs>
        <w:ind w:left="4536"/>
        <w:jc w:val="both"/>
        <w:rPr>
          <w:rFonts w:eastAsia="Calibri"/>
        </w:rPr>
      </w:pPr>
      <w:r w:rsidRPr="00F72855">
        <w:rPr>
          <w:rFonts w:eastAsia="Calibri"/>
        </w:rPr>
        <w:t xml:space="preserve">от </w:t>
      </w:r>
      <w:r w:rsidR="00B7117B">
        <w:rPr>
          <w:rFonts w:eastAsia="Calibri"/>
        </w:rPr>
        <w:t>16.10.</w:t>
      </w:r>
      <w:r>
        <w:rPr>
          <w:rFonts w:eastAsia="Calibri"/>
        </w:rPr>
        <w:t>2023</w:t>
      </w:r>
      <w:r w:rsidRPr="00F72855">
        <w:rPr>
          <w:rFonts w:eastAsia="Calibri"/>
        </w:rPr>
        <w:t xml:space="preserve"> № </w:t>
      </w:r>
      <w:r>
        <w:rPr>
          <w:rFonts w:eastAsia="Calibri"/>
        </w:rPr>
        <w:t>1</w:t>
      </w:r>
      <w:r w:rsidR="00B7117B">
        <w:rPr>
          <w:rFonts w:eastAsia="Calibri"/>
        </w:rPr>
        <w:t>58</w:t>
      </w:r>
    </w:p>
    <w:p w:rsidR="00FA13F2" w:rsidRDefault="00FA13F2" w:rsidP="00FA13F2">
      <w:pPr>
        <w:tabs>
          <w:tab w:val="left" w:pos="5940"/>
        </w:tabs>
        <w:ind w:left="4536"/>
        <w:jc w:val="both"/>
        <w:rPr>
          <w:rFonts w:eastAsia="Calibri"/>
        </w:rPr>
      </w:pPr>
      <w:r w:rsidRPr="00F72855">
        <w:rPr>
          <w:rFonts w:eastAsia="Calibri"/>
        </w:rPr>
        <w:t>(приложение)</w:t>
      </w:r>
    </w:p>
    <w:p w:rsidR="00FA13F2" w:rsidRDefault="00FA13F2" w:rsidP="00FA13F2">
      <w:pPr>
        <w:pStyle w:val="ConsPlusNormal"/>
        <w:jc w:val="right"/>
        <w:rPr>
          <w:rFonts w:eastAsia="Calibri"/>
        </w:rPr>
      </w:pPr>
    </w:p>
    <w:p w:rsidR="00FA13F2" w:rsidRDefault="00FA13F2" w:rsidP="00FA13F2">
      <w:pPr>
        <w:pStyle w:val="ConsPlusNormal"/>
        <w:jc w:val="center"/>
        <w:rPr>
          <w:rFonts w:eastAsia="Calibri"/>
        </w:rPr>
      </w:pPr>
    </w:p>
    <w:p w:rsidR="00FA13F2" w:rsidRPr="00FA13F2" w:rsidRDefault="00FA13F2" w:rsidP="00FA13F2">
      <w:pPr>
        <w:pStyle w:val="ConsPlusNormal"/>
        <w:jc w:val="center"/>
        <w:rPr>
          <w:rFonts w:ascii="Times New Roman" w:hAnsi="Times New Roman" w:cs="Times New Roman"/>
          <w:b/>
          <w:bCs/>
          <w:sz w:val="28"/>
          <w:szCs w:val="28"/>
        </w:rPr>
      </w:pPr>
      <w:r w:rsidRPr="00FA13F2">
        <w:rPr>
          <w:rFonts w:ascii="Times New Roman" w:hAnsi="Times New Roman" w:cs="Times New Roman"/>
          <w:b/>
          <w:bCs/>
          <w:sz w:val="28"/>
          <w:szCs w:val="28"/>
        </w:rPr>
        <w:t>АДМИНИСТРАТИВНЫЙ РЕГЛАМЕНТ</w:t>
      </w:r>
    </w:p>
    <w:p w:rsidR="002977EA" w:rsidRPr="00B7117B" w:rsidRDefault="00FA13F2" w:rsidP="00FA13F2">
      <w:pPr>
        <w:pStyle w:val="ConsPlusNormal"/>
        <w:jc w:val="center"/>
        <w:rPr>
          <w:rFonts w:ascii="Times New Roman" w:hAnsi="Times New Roman" w:cs="Times New Roman"/>
          <w:b/>
          <w:bCs/>
          <w:sz w:val="28"/>
          <w:szCs w:val="28"/>
        </w:rPr>
      </w:pPr>
      <w:r w:rsidRPr="00B7117B">
        <w:rPr>
          <w:rFonts w:ascii="Times New Roman" w:hAnsi="Times New Roman" w:cs="Times New Roman"/>
          <w:b/>
          <w:bCs/>
          <w:sz w:val="28"/>
          <w:szCs w:val="28"/>
        </w:rPr>
        <w:t>по предоставлению на территории Бо</w:t>
      </w:r>
      <w:bookmarkStart w:id="0" w:name="_GoBack"/>
      <w:bookmarkEnd w:id="0"/>
      <w:r w:rsidRPr="00B7117B">
        <w:rPr>
          <w:rFonts w:ascii="Times New Roman" w:hAnsi="Times New Roman" w:cs="Times New Roman"/>
          <w:b/>
          <w:bCs/>
          <w:sz w:val="28"/>
          <w:szCs w:val="28"/>
        </w:rPr>
        <w:t xml:space="preserve">рского сельского поселения Бокситогорского муниципального района Ленинградской области муниципальной услуги </w:t>
      </w:r>
      <w:r w:rsidR="00E71A14" w:rsidRPr="00B7117B">
        <w:rPr>
          <w:rFonts w:ascii="Times New Roman" w:hAnsi="Times New Roman" w:cs="Times New Roman"/>
          <w:b/>
          <w:bCs/>
          <w:sz w:val="28"/>
          <w:szCs w:val="28"/>
        </w:rPr>
        <w:t>«</w:t>
      </w:r>
      <w:r w:rsidR="007A6430" w:rsidRPr="00B7117B">
        <w:rPr>
          <w:rFonts w:ascii="Times New Roman" w:hAnsi="Times New Roman" w:cs="Times New Roman"/>
          <w:b/>
          <w:bCs/>
          <w:sz w:val="28"/>
          <w:szCs w:val="28"/>
        </w:rPr>
        <w:t>Приватизация имущества, находящегося в муниципальной собственности</w:t>
      </w:r>
      <w:r w:rsidR="00ED2CEE" w:rsidRPr="00B7117B">
        <w:rPr>
          <w:rFonts w:ascii="Times New Roman" w:hAnsi="Times New Roman" w:cs="Times New Roman"/>
          <w:b/>
          <w:bCs/>
          <w:sz w:val="28"/>
          <w:szCs w:val="28"/>
        </w:rPr>
        <w:t>,</w:t>
      </w:r>
      <w:r w:rsidR="00B6030E" w:rsidRPr="00B7117B">
        <w:rPr>
          <w:rFonts w:ascii="Times New Roman" w:hAnsi="Times New Roman" w:cs="Times New Roman"/>
          <w:b/>
          <w:bCs/>
          <w:sz w:val="28"/>
          <w:szCs w:val="28"/>
        </w:rPr>
        <w:t xml:space="preserve"> в соответствии с </w:t>
      </w:r>
      <w:r w:rsidR="0012735F" w:rsidRPr="00B7117B">
        <w:rPr>
          <w:rFonts w:ascii="Times New Roman" w:hAnsi="Times New Roman" w:cs="Times New Roman"/>
          <w:b/>
          <w:bCs/>
          <w:sz w:val="28"/>
          <w:szCs w:val="28"/>
        </w:rPr>
        <w:t>Ф</w:t>
      </w:r>
      <w:r w:rsidR="00B6030E" w:rsidRPr="00B7117B">
        <w:rPr>
          <w:rFonts w:ascii="Times New Roman" w:hAnsi="Times New Roman" w:cs="Times New Roman"/>
          <w:b/>
          <w:bCs/>
          <w:sz w:val="28"/>
          <w:szCs w:val="28"/>
        </w:rPr>
        <w:t>едеральным законом от 22 июля 2008 года</w:t>
      </w:r>
      <w:r w:rsidR="0012735F" w:rsidRPr="00B7117B">
        <w:rPr>
          <w:rFonts w:ascii="Times New Roman" w:hAnsi="Times New Roman" w:cs="Times New Roman"/>
          <w:b/>
          <w:bCs/>
          <w:sz w:val="28"/>
          <w:szCs w:val="28"/>
        </w:rPr>
        <w:t xml:space="preserve"> № 159-ФЗ </w:t>
      </w:r>
      <w:r w:rsidR="00E71A14" w:rsidRPr="00B7117B">
        <w:rPr>
          <w:rFonts w:ascii="Times New Roman" w:hAnsi="Times New Roman" w:cs="Times New Roman"/>
          <w:b/>
          <w:bCs/>
          <w:sz w:val="28"/>
          <w:szCs w:val="28"/>
        </w:rPr>
        <w:t>«</w:t>
      </w:r>
      <w:r w:rsidR="0012735F" w:rsidRPr="00B7117B">
        <w:rPr>
          <w:rFonts w:ascii="Times New Roman" w:hAnsi="Times New Roman" w:cs="Times New Roman"/>
          <w:b/>
          <w:bCs/>
          <w:sz w:val="28"/>
          <w:szCs w:val="28"/>
        </w:rPr>
        <w:t>О</w:t>
      </w:r>
      <w:r w:rsidR="00B6030E" w:rsidRPr="00B7117B">
        <w:rPr>
          <w:rFonts w:ascii="Times New Roman" w:hAnsi="Times New Roman" w:cs="Times New Roman"/>
          <w:b/>
          <w:bCs/>
          <w:sz w:val="28"/>
          <w:szCs w:val="28"/>
        </w:rPr>
        <w:t xml:space="preserve">б особенностях отчуждения </w:t>
      </w:r>
      <w:r w:rsidR="001B54A4" w:rsidRPr="00B7117B">
        <w:rPr>
          <w:rFonts w:ascii="Times New Roman" w:hAnsi="Times New Roman" w:cs="Times New Roman"/>
          <w:b/>
          <w:bCs/>
          <w:sz w:val="28"/>
          <w:szCs w:val="28"/>
        </w:rPr>
        <w:t xml:space="preserve">движимого и </w:t>
      </w:r>
      <w:r w:rsidR="00B6030E" w:rsidRPr="00B7117B">
        <w:rPr>
          <w:rFonts w:ascii="Times New Roman" w:hAnsi="Times New Roman" w:cs="Times New Roman"/>
          <w:b/>
          <w:bCs/>
          <w:sz w:val="28"/>
          <w:szCs w:val="28"/>
        </w:rPr>
        <w:t>недвижимого имущества</w:t>
      </w:r>
      <w:r w:rsidR="0012735F" w:rsidRPr="00B7117B">
        <w:rPr>
          <w:rFonts w:ascii="Times New Roman" w:hAnsi="Times New Roman" w:cs="Times New Roman"/>
          <w:b/>
          <w:bCs/>
          <w:sz w:val="28"/>
          <w:szCs w:val="28"/>
        </w:rPr>
        <w:t xml:space="preserve">, </w:t>
      </w:r>
      <w:r w:rsidR="005F0B2B" w:rsidRPr="00B7117B">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B7117B">
        <w:rPr>
          <w:rFonts w:ascii="Times New Roman" w:hAnsi="Times New Roman" w:cs="Times New Roman"/>
          <w:b/>
          <w:bCs/>
          <w:sz w:val="28"/>
          <w:szCs w:val="28"/>
        </w:rPr>
        <w:t xml:space="preserve">, </w:t>
      </w:r>
      <w:r w:rsidR="005F0B2B" w:rsidRPr="00B7117B">
        <w:rPr>
          <w:rFonts w:ascii="Times New Roman" w:hAnsi="Times New Roman" w:cs="Times New Roman"/>
          <w:b/>
          <w:bCs/>
          <w:sz w:val="28"/>
          <w:szCs w:val="28"/>
        </w:rPr>
        <w:t xml:space="preserve">и о внесении изменений в отдельные законодательные акты </w:t>
      </w:r>
      <w:r w:rsidR="0012735F" w:rsidRPr="00B7117B">
        <w:rPr>
          <w:rFonts w:ascii="Times New Roman" w:hAnsi="Times New Roman" w:cs="Times New Roman"/>
          <w:b/>
          <w:bCs/>
          <w:sz w:val="28"/>
          <w:szCs w:val="28"/>
        </w:rPr>
        <w:t>Р</w:t>
      </w:r>
      <w:r w:rsidR="005F0B2B" w:rsidRPr="00B7117B">
        <w:rPr>
          <w:rFonts w:ascii="Times New Roman" w:hAnsi="Times New Roman" w:cs="Times New Roman"/>
          <w:b/>
          <w:bCs/>
          <w:sz w:val="28"/>
          <w:szCs w:val="28"/>
        </w:rPr>
        <w:t>оссийской</w:t>
      </w:r>
      <w:r w:rsidR="0012735F" w:rsidRPr="00B7117B">
        <w:rPr>
          <w:rFonts w:ascii="Times New Roman" w:hAnsi="Times New Roman" w:cs="Times New Roman"/>
          <w:b/>
          <w:bCs/>
          <w:sz w:val="28"/>
          <w:szCs w:val="28"/>
        </w:rPr>
        <w:t xml:space="preserve"> Ф</w:t>
      </w:r>
      <w:r w:rsidR="005F0B2B" w:rsidRPr="00B7117B">
        <w:rPr>
          <w:rFonts w:ascii="Times New Roman" w:hAnsi="Times New Roman" w:cs="Times New Roman"/>
          <w:b/>
          <w:bCs/>
          <w:sz w:val="28"/>
          <w:szCs w:val="28"/>
        </w:rPr>
        <w:t>едерации</w:t>
      </w:r>
      <w:r w:rsidR="00E71A14" w:rsidRPr="00B7117B">
        <w:rPr>
          <w:rFonts w:ascii="Times New Roman" w:hAnsi="Times New Roman" w:cs="Times New Roman"/>
          <w:b/>
          <w:bCs/>
          <w:sz w:val="28"/>
          <w:szCs w:val="28"/>
        </w:rPr>
        <w:t>»</w:t>
      </w:r>
    </w:p>
    <w:p w:rsidR="00B7117B" w:rsidRPr="00B7117B" w:rsidRDefault="00B7117B" w:rsidP="00FA13F2">
      <w:pPr>
        <w:pStyle w:val="ConsPlusNormal"/>
        <w:jc w:val="center"/>
        <w:rPr>
          <w:rFonts w:ascii="Times New Roman" w:hAnsi="Times New Roman" w:cs="Times New Roman"/>
          <w:b/>
          <w:bCs/>
          <w:sz w:val="24"/>
          <w:szCs w:val="24"/>
        </w:rPr>
      </w:pPr>
    </w:p>
    <w:p w:rsidR="002977EA" w:rsidRPr="00D44E78" w:rsidRDefault="002977EA" w:rsidP="00FA13F2">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xml:space="preserve">, и субъектов малого и среднего предпринимательства, осуществляющих добычу и переработку полезных ископаемых (кроме </w:t>
      </w:r>
      <w:r w:rsidR="009526A1" w:rsidRPr="00D44E78">
        <w:rPr>
          <w:rFonts w:ascii="Times New Roman" w:hAnsi="Times New Roman" w:cs="Times New Roman"/>
          <w:sz w:val="28"/>
          <w:szCs w:val="28"/>
        </w:rPr>
        <w:lastRenderedPageBreak/>
        <w:t>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FA13F2">
        <w:rPr>
          <w:rFonts w:ascii="Times New Roman" w:hAnsi="Times New Roman" w:cs="Times New Roman"/>
          <w:sz w:val="28"/>
          <w:szCs w:val="28"/>
        </w:rPr>
        <w:t xml:space="preserve"> </w:t>
      </w:r>
      <w:hyperlink r:id="rId10" w:history="1">
        <w:r w:rsidR="00FA13F2" w:rsidRPr="00546435">
          <w:rPr>
            <w:rStyle w:val="a7"/>
            <w:rFonts w:ascii="Times New Roman" w:hAnsi="Times New Roman" w:cs="Times New Roman"/>
            <w:sz w:val="28"/>
            <w:szCs w:val="28"/>
          </w:rPr>
          <w:t>http://www.adm-bor.ru/</w:t>
        </w:r>
      </w:hyperlink>
      <w:r w:rsidR="00FA13F2">
        <w:rPr>
          <w:rFonts w:ascii="Times New Roman" w:hAnsi="Times New Roman" w:cs="Times New Roman"/>
          <w:sz w:val="28"/>
          <w:szCs w:val="28"/>
        </w:rPr>
        <w:t xml:space="preserve"> </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FA13F2">
        <w:rPr>
          <w:rFonts w:ascii="Times New Roman" w:hAnsi="Times New Roman" w:cs="Times New Roman"/>
          <w:bCs/>
          <w:sz w:val="28"/>
          <w:szCs w:val="28"/>
        </w:rPr>
        <w:t>Приватизация имущества, находящегося в муниципальной собственности</w:t>
      </w:r>
      <w:r w:rsidR="008F6129" w:rsidRPr="00FA13F2">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FA13F2">
        <w:rPr>
          <w:rFonts w:ascii="Times New Roman" w:hAnsi="Times New Roman" w:cs="Times New Roman"/>
          <w:bCs/>
          <w:sz w:val="28"/>
          <w:szCs w:val="28"/>
        </w:rPr>
        <w:t>«</w:t>
      </w:r>
      <w:r w:rsidR="007A6430" w:rsidRPr="00FA13F2">
        <w:rPr>
          <w:rFonts w:ascii="Times New Roman" w:hAnsi="Times New Roman" w:cs="Times New Roman"/>
          <w:bCs/>
          <w:sz w:val="28"/>
          <w:szCs w:val="28"/>
        </w:rPr>
        <w:t xml:space="preserve">Приватизация </w:t>
      </w:r>
      <w:r w:rsidR="007A6430" w:rsidRPr="00FA13F2">
        <w:rPr>
          <w:rFonts w:ascii="Times New Roman" w:hAnsi="Times New Roman" w:cs="Times New Roman"/>
          <w:bCs/>
          <w:sz w:val="28"/>
          <w:szCs w:val="28"/>
        </w:rPr>
        <w:lastRenderedPageBreak/>
        <w:t>имущества, находящегося в муниципальной собственности</w:t>
      </w:r>
      <w:r w:rsidR="00E71A14" w:rsidRPr="00FA13F2">
        <w:rPr>
          <w:rFonts w:ascii="Times New Roman" w:hAnsi="Times New Roman" w:cs="Times New Roman"/>
          <w:bCs/>
          <w:sz w:val="28"/>
          <w:szCs w:val="28"/>
        </w:rPr>
        <w:t>»</w:t>
      </w:r>
      <w:r w:rsidRPr="00FA13F2">
        <w:rPr>
          <w:rFonts w:ascii="Times New Roman" w:hAnsi="Times New Roman" w:cs="Times New Roman"/>
          <w:sz w:val="28"/>
          <w:szCs w:val="28"/>
        </w:rPr>
        <w:t>.</w:t>
      </w:r>
    </w:p>
    <w:p w:rsidR="002667B0" w:rsidRPr="002667B0" w:rsidRDefault="00681B72" w:rsidP="002667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2.2. Муниципальную услугу предоставляет: </w:t>
      </w:r>
      <w:r w:rsidR="002667B0" w:rsidRPr="002667B0">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w:t>
      </w:r>
    </w:p>
    <w:p w:rsidR="00FA13F2" w:rsidRDefault="002667B0" w:rsidP="002667B0">
      <w:pPr>
        <w:pStyle w:val="ConsPlusNormal"/>
        <w:ind w:firstLine="540"/>
        <w:jc w:val="both"/>
        <w:rPr>
          <w:rFonts w:ascii="Times New Roman" w:hAnsi="Times New Roman" w:cs="Times New Roman"/>
          <w:sz w:val="28"/>
          <w:szCs w:val="28"/>
        </w:rPr>
      </w:pPr>
      <w:r w:rsidRPr="002667B0">
        <w:rPr>
          <w:rFonts w:ascii="Times New Roman" w:hAnsi="Times New Roman" w:cs="Times New Roman"/>
          <w:sz w:val="28"/>
          <w:szCs w:val="28"/>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4F2367" w:rsidRPr="00D44E78" w:rsidRDefault="004F2367"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D44E78">
        <w:rPr>
          <w:rFonts w:ascii="Times New Roman" w:hAnsi="Times New Roman" w:cs="Times New Roman"/>
          <w:bCs/>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4"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 xml:space="preserve">Об оценочной </w:t>
      </w:r>
      <w:r w:rsidR="00C802D0" w:rsidRPr="00D44E78">
        <w:rPr>
          <w:rFonts w:ascii="Times New Roman" w:hAnsi="Times New Roman" w:cs="Times New Roman"/>
          <w:sz w:val="28"/>
          <w:szCs w:val="28"/>
        </w:rPr>
        <w:lastRenderedPageBreak/>
        <w:t>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w:t>
      </w:r>
      <w:r w:rsidRPr="00D44E78">
        <w:rPr>
          <w:rFonts w:ascii="Times New Roman" w:hAnsi="Times New Roman" w:cs="Times New Roman"/>
          <w:sz w:val="28"/>
          <w:szCs w:val="28"/>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5"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D44E78">
        <w:rPr>
          <w:rFonts w:ascii="Times New Roman" w:hAnsi="Times New Roman" w:cs="Times New Roman"/>
          <w:sz w:val="28"/>
          <w:szCs w:val="28"/>
        </w:rPr>
        <w:lastRenderedPageBreak/>
        <w:t>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D44E78">
        <w:rPr>
          <w:rFonts w:ascii="Times New Roman" w:hAnsi="Times New Roman" w:cs="Times New Roman"/>
          <w:bCs/>
          <w:sz w:val="28"/>
          <w:szCs w:val="28"/>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w:t>
      </w:r>
      <w:r w:rsidRPr="00D44E78">
        <w:rPr>
          <w:rFonts w:ascii="Times New Roman" w:hAnsi="Times New Roman" w:cs="Times New Roman"/>
          <w:sz w:val="28"/>
          <w:szCs w:val="28"/>
        </w:rPr>
        <w:lastRenderedPageBreak/>
        <w:t>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w:t>
      </w:r>
      <w:r w:rsidR="00AF5FE6" w:rsidRPr="00D44E78">
        <w:rPr>
          <w:rFonts w:ascii="Times New Roman" w:hAnsi="Times New Roman" w:cs="Times New Roman"/>
          <w:sz w:val="28"/>
          <w:szCs w:val="28"/>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D44E78">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lastRenderedPageBreak/>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в течение не более одного месяца со дня окончания </w:t>
      </w:r>
      <w:r w:rsidRPr="00D44E78">
        <w:rPr>
          <w:rFonts w:ascii="Times New Roman" w:hAnsi="Times New Roman" w:cs="Times New Roman"/>
          <w:sz w:val="28"/>
          <w:szCs w:val="28"/>
        </w:rPr>
        <w:lastRenderedPageBreak/>
        <w:t>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подписание решения о направлении проекта договора купли-продажи </w:t>
      </w:r>
      <w:r w:rsidRPr="00D44E78">
        <w:rPr>
          <w:rFonts w:ascii="Times New Roman" w:hAnsi="Times New Roman" w:cs="Times New Roman"/>
          <w:sz w:val="28"/>
          <w:szCs w:val="28"/>
        </w:rPr>
        <w:lastRenderedPageBreak/>
        <w:t>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w:t>
      </w:r>
      <w:r w:rsidRPr="00D44E78">
        <w:rPr>
          <w:rFonts w:ascii="Times New Roman" w:hAnsi="Times New Roman" w:cs="Times New Roman"/>
          <w:sz w:val="28"/>
          <w:szCs w:val="28"/>
        </w:rPr>
        <w:lastRenderedPageBreak/>
        <w:t xml:space="preserve">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 xml:space="preserve">тате предоставления </w:t>
      </w:r>
      <w:r w:rsidR="00DF37A2" w:rsidRPr="00D44E78">
        <w:rPr>
          <w:rFonts w:ascii="Times New Roman" w:hAnsi="Times New Roman" w:cs="Times New Roman"/>
          <w:sz w:val="28"/>
          <w:szCs w:val="28"/>
        </w:rPr>
        <w:lastRenderedPageBreak/>
        <w:t>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D44E78">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44E78">
        <w:rPr>
          <w:rFonts w:ascii="Times New Roman" w:hAnsi="Times New Roman" w:cs="Times New Roman"/>
          <w:sz w:val="28"/>
          <w:szCs w:val="28"/>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w:t>
      </w:r>
      <w:r w:rsidRPr="00D44E78">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44E7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 xml:space="preserve">ную услугу, многофункциональным центром </w:t>
      </w:r>
      <w:r w:rsidRPr="00D44E78">
        <w:rPr>
          <w:rFonts w:ascii="Times New Roman" w:hAnsi="Times New Roman" w:cs="Times New Roman"/>
          <w:sz w:val="28"/>
          <w:szCs w:val="28"/>
        </w:rPr>
        <w:lastRenderedPageBreak/>
        <w:t>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на бумажных носителях (в случае необходимости обязательного </w:t>
      </w:r>
      <w:r w:rsidRPr="00D44E78">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w:t>
      </w:r>
      <w:r w:rsidRPr="00D44E78">
        <w:rPr>
          <w:rFonts w:ascii="Times New Roman" w:hAnsi="Times New Roman" w:cs="Times New Roman"/>
          <w:sz w:val="28"/>
          <w:szCs w:val="28"/>
        </w:rPr>
        <w:lastRenderedPageBreak/>
        <w:t xml:space="preserve">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Default="002667B0" w:rsidP="00A53241">
      <w:pPr>
        <w:pStyle w:val="ConsPlusNormal"/>
        <w:jc w:val="right"/>
        <w:outlineLvl w:val="1"/>
        <w:rPr>
          <w:rFonts w:ascii="Times New Roman" w:hAnsi="Times New Roman" w:cs="Times New Roman"/>
          <w:sz w:val="24"/>
          <w:szCs w:val="24"/>
        </w:rPr>
      </w:pPr>
    </w:p>
    <w:p w:rsidR="002667B0" w:rsidRPr="00D44E78" w:rsidRDefault="002667B0"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w:t>
      </w:r>
      <w:r w:rsidR="00DD76FB" w:rsidRPr="00D44E78">
        <w:rPr>
          <w:rFonts w:ascii="Times New Roman" w:hAnsi="Times New Roman" w:cs="Times New Roman"/>
          <w:sz w:val="24"/>
          <w:szCs w:val="24"/>
        </w:rPr>
        <w:lastRenderedPageBreak/>
        <w:t xml:space="preserve">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F2" w:rsidRDefault="00FA13F2" w:rsidP="00EC76BB">
      <w:r>
        <w:separator/>
      </w:r>
    </w:p>
  </w:endnote>
  <w:endnote w:type="continuationSeparator" w:id="0">
    <w:p w:rsidR="00FA13F2" w:rsidRDefault="00FA13F2"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F2" w:rsidRDefault="00FA13F2" w:rsidP="00EC76BB">
      <w:r>
        <w:separator/>
      </w:r>
    </w:p>
  </w:footnote>
  <w:footnote w:type="continuationSeparator" w:id="0">
    <w:p w:rsidR="00FA13F2" w:rsidRDefault="00FA13F2"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FA13F2" w:rsidRDefault="00FA13F2">
        <w:pPr>
          <w:pStyle w:val="a3"/>
          <w:jc w:val="center"/>
        </w:pPr>
        <w:r>
          <w:fldChar w:fldCharType="begin"/>
        </w:r>
        <w:r>
          <w:instrText>PAGE   \* MERGEFORMAT</w:instrText>
        </w:r>
        <w:r>
          <w:fldChar w:fldCharType="separate"/>
        </w:r>
        <w:r w:rsidR="006946C5">
          <w:rPr>
            <w:noProof/>
          </w:rPr>
          <w:t>4</w:t>
        </w:r>
        <w:r>
          <w:fldChar w:fldCharType="end"/>
        </w:r>
      </w:p>
    </w:sdtContent>
  </w:sdt>
  <w:p w:rsidR="00FA13F2" w:rsidRDefault="00FA13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7B0"/>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6C5"/>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17B"/>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3F2"/>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adm-bor.ru/"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5DF1-AA93-4C93-B794-BA875A03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12248</Words>
  <Characters>69817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2023-10-20T07:52:00Z</dcterms:created>
  <dcterms:modified xsi:type="dcterms:W3CDTF">2023-10-20T07:52:00Z</dcterms:modified>
</cp:coreProperties>
</file>