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C9" w:rsidRPr="00EA28DC" w:rsidRDefault="004B01C9" w:rsidP="00EA28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8DC">
        <w:rPr>
          <w:rFonts w:ascii="Times New Roman" w:eastAsia="Times New Roman" w:hAnsi="Times New Roman" w:cs="Times New Roman"/>
          <w:b/>
          <w:sz w:val="28"/>
          <w:szCs w:val="28"/>
        </w:rPr>
        <w:t xml:space="preserve">  Администрация</w:t>
      </w:r>
    </w:p>
    <w:p w:rsidR="004B01C9" w:rsidRPr="00EA28DC" w:rsidRDefault="004B01C9" w:rsidP="00EA28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8DC">
        <w:rPr>
          <w:rFonts w:ascii="Times New Roman" w:eastAsia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4B01C9" w:rsidRPr="00EA28DC" w:rsidRDefault="004B01C9" w:rsidP="00EA28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8DC">
        <w:rPr>
          <w:rFonts w:ascii="Times New Roman" w:eastAsia="Times New Roman" w:hAnsi="Times New Roman" w:cs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4B01C9" w:rsidRPr="00EA28DC" w:rsidRDefault="004B01C9" w:rsidP="00EA28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1C9" w:rsidRPr="00EA28DC" w:rsidRDefault="004B01C9" w:rsidP="00EA28D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A28DC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EA28DC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B01C9" w:rsidRPr="00EA28DC" w:rsidRDefault="004B01C9" w:rsidP="00EA28D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B01C9" w:rsidRPr="00EA28DC" w:rsidRDefault="004B01C9" w:rsidP="00EA28D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28DC">
        <w:rPr>
          <w:rFonts w:ascii="Times New Roman" w:eastAsia="Times New Roman" w:hAnsi="Times New Roman" w:cs="Times New Roman"/>
          <w:sz w:val="28"/>
          <w:szCs w:val="28"/>
          <w:u w:val="single"/>
        </w:rPr>
        <w:t>08 июня 2023 года</w:t>
      </w:r>
      <w:r w:rsidRPr="00EA28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EA28D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A28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E11E9A" w:rsidRPr="00EA28DC">
        <w:rPr>
          <w:rFonts w:ascii="Times New Roman" w:eastAsia="Times New Roman" w:hAnsi="Times New Roman" w:cs="Times New Roman"/>
          <w:sz w:val="28"/>
          <w:szCs w:val="28"/>
          <w:u w:val="single"/>
        </w:rPr>
        <w:t>№ 9</w:t>
      </w:r>
      <w:r w:rsidRPr="00EA28DC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</w:p>
    <w:p w:rsidR="004B01C9" w:rsidRPr="00EA28DC" w:rsidRDefault="004B01C9" w:rsidP="00EA28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8DC">
        <w:rPr>
          <w:rFonts w:ascii="Times New Roman" w:eastAsia="Times New Roman" w:hAnsi="Times New Roman" w:cs="Times New Roman"/>
          <w:sz w:val="28"/>
          <w:szCs w:val="28"/>
        </w:rPr>
        <w:t>дер. Бор</w:t>
      </w:r>
    </w:p>
    <w:p w:rsidR="004B01C9" w:rsidRPr="00EA28DC" w:rsidRDefault="004B01C9" w:rsidP="00EA28DC">
      <w:pPr>
        <w:pStyle w:val="1"/>
        <w:ind w:firstLine="0"/>
        <w:jc w:val="center"/>
        <w:rPr>
          <w:b/>
          <w:bCs/>
        </w:rPr>
      </w:pPr>
    </w:p>
    <w:p w:rsidR="004B01C9" w:rsidRPr="00EA28DC" w:rsidRDefault="00C62A30" w:rsidP="00EA28DC">
      <w:pPr>
        <w:pStyle w:val="1"/>
        <w:ind w:firstLine="0"/>
        <w:jc w:val="center"/>
        <w:rPr>
          <w:b/>
          <w:bCs/>
        </w:rPr>
      </w:pPr>
      <w:r w:rsidRPr="00EA28DC">
        <w:rPr>
          <w:b/>
          <w:bCs/>
        </w:rPr>
        <w:t>ОБ УТВЕРЖДЕНИИ ПОРЯДКА ПРОВЕДЕНИЯ ИНВЕНТАРИЗАЦИИ</w:t>
      </w:r>
      <w:r w:rsidRPr="00EA28DC">
        <w:rPr>
          <w:b/>
          <w:bCs/>
        </w:rPr>
        <w:br/>
        <w:t xml:space="preserve">ЗЕМЕЛЬНЫХ УЧАСТКОВ </w:t>
      </w:r>
      <w:r w:rsidR="00EA28DC">
        <w:rPr>
          <w:b/>
          <w:bCs/>
        </w:rPr>
        <w:t xml:space="preserve">И МЕСТ ЗАХОРОНЕНИЯ НА КЛАДБИЩАХ </w:t>
      </w:r>
      <w:r w:rsidR="004B01C9" w:rsidRPr="00EA28DC">
        <w:rPr>
          <w:b/>
          <w:bCs/>
        </w:rPr>
        <w:t xml:space="preserve">БОРСКОГО СЕЛЬСКОГО ПОЕСЕЛЕНИЯ </w:t>
      </w:r>
    </w:p>
    <w:p w:rsidR="004B01C9" w:rsidRPr="00EA28DC" w:rsidRDefault="004B01C9" w:rsidP="00EA28DC">
      <w:pPr>
        <w:pStyle w:val="1"/>
        <w:tabs>
          <w:tab w:val="left" w:pos="2213"/>
        </w:tabs>
        <w:ind w:firstLine="720"/>
        <w:jc w:val="both"/>
        <w:rPr>
          <w:b/>
          <w:bCs/>
        </w:rPr>
      </w:pPr>
    </w:p>
    <w:p w:rsidR="009A41CF" w:rsidRPr="00EA28DC" w:rsidRDefault="00C62A30" w:rsidP="00EA28DC">
      <w:pPr>
        <w:pStyle w:val="1"/>
        <w:tabs>
          <w:tab w:val="left" w:pos="2213"/>
        </w:tabs>
        <w:ind w:firstLine="720"/>
        <w:jc w:val="both"/>
        <w:rPr>
          <w:b/>
          <w:iCs/>
          <w:sz w:val="24"/>
          <w:szCs w:val="24"/>
        </w:rPr>
      </w:pPr>
      <w:r w:rsidRPr="00EA28DC">
        <w:rPr>
          <w:sz w:val="24"/>
          <w:szCs w:val="24"/>
        </w:rPr>
        <w:t>На основании подпункта 22 пункта 1 статьи 14 Феде</w:t>
      </w:r>
      <w:r w:rsidR="00516261">
        <w:rPr>
          <w:sz w:val="24"/>
          <w:szCs w:val="24"/>
        </w:rPr>
        <w:t>рального закона от 06.10.2003 №</w:t>
      </w:r>
      <w:r w:rsidRPr="00EA28DC">
        <w:rPr>
          <w:sz w:val="24"/>
          <w:szCs w:val="24"/>
        </w:rPr>
        <w:t>131-ФЗ «Об общих принципах организации местного</w:t>
      </w:r>
      <w:r w:rsidR="004B01C9" w:rsidRPr="00EA28DC">
        <w:rPr>
          <w:sz w:val="24"/>
          <w:szCs w:val="24"/>
        </w:rPr>
        <w:t xml:space="preserve"> </w:t>
      </w:r>
      <w:r w:rsidRPr="00EA28DC">
        <w:rPr>
          <w:sz w:val="24"/>
          <w:szCs w:val="24"/>
        </w:rPr>
        <w:t xml:space="preserve">самоуправления в Российской Федерации», Федерального закона от 12.01.1996 № 8-ФЗ «О погребении и похоронном деле», руководствуясь Уставом </w:t>
      </w:r>
      <w:r w:rsidR="004B01C9" w:rsidRPr="00EA28DC">
        <w:rPr>
          <w:sz w:val="24"/>
          <w:szCs w:val="24"/>
        </w:rPr>
        <w:t>Борского сельского поселения</w:t>
      </w:r>
      <w:r w:rsidR="004B01C9" w:rsidRPr="00EA28DC">
        <w:rPr>
          <w:i/>
          <w:iCs/>
          <w:sz w:val="24"/>
          <w:szCs w:val="24"/>
        </w:rPr>
        <w:t>,</w:t>
      </w:r>
      <w:r w:rsidR="004B01C9" w:rsidRPr="00EA28DC">
        <w:rPr>
          <w:sz w:val="24"/>
          <w:szCs w:val="24"/>
        </w:rPr>
        <w:t xml:space="preserve"> </w:t>
      </w:r>
      <w:r w:rsidR="004B01C9" w:rsidRPr="00EA28DC">
        <w:rPr>
          <w:b/>
          <w:iCs/>
          <w:sz w:val="24"/>
          <w:szCs w:val="24"/>
        </w:rPr>
        <w:t>ПОСТАНОВЛЯЮ:</w:t>
      </w:r>
    </w:p>
    <w:p w:rsidR="004B01C9" w:rsidRPr="00EA28DC" w:rsidRDefault="004B01C9" w:rsidP="00EA28DC">
      <w:pPr>
        <w:pStyle w:val="1"/>
        <w:tabs>
          <w:tab w:val="left" w:pos="2213"/>
        </w:tabs>
        <w:ind w:firstLine="720"/>
        <w:jc w:val="both"/>
        <w:rPr>
          <w:b/>
          <w:sz w:val="24"/>
          <w:szCs w:val="24"/>
        </w:rPr>
      </w:pPr>
    </w:p>
    <w:p w:rsidR="004B01C9" w:rsidRPr="00EA28DC" w:rsidRDefault="004B01C9" w:rsidP="00EA28DC">
      <w:pPr>
        <w:pStyle w:val="1"/>
        <w:tabs>
          <w:tab w:val="left" w:pos="1098"/>
        </w:tabs>
        <w:ind w:firstLine="709"/>
        <w:jc w:val="both"/>
        <w:rPr>
          <w:sz w:val="24"/>
          <w:szCs w:val="24"/>
        </w:rPr>
      </w:pPr>
      <w:bookmarkStart w:id="0" w:name="bookmark0"/>
      <w:bookmarkEnd w:id="0"/>
      <w:r w:rsidRPr="00EA28DC">
        <w:rPr>
          <w:sz w:val="24"/>
          <w:szCs w:val="24"/>
        </w:rPr>
        <w:t xml:space="preserve">1. </w:t>
      </w:r>
      <w:r w:rsidR="00C62A30" w:rsidRPr="00EA28DC">
        <w:rPr>
          <w:sz w:val="24"/>
          <w:szCs w:val="24"/>
        </w:rPr>
        <w:t xml:space="preserve">Утвердить прилагаемый </w:t>
      </w:r>
      <w:hyperlink w:anchor="bookmark4" w:tooltip="Current Document">
        <w:r w:rsidR="00C62A30" w:rsidRPr="00EA28DC">
          <w:rPr>
            <w:sz w:val="24"/>
            <w:szCs w:val="24"/>
          </w:rPr>
          <w:t>Порядок</w:t>
        </w:r>
      </w:hyperlink>
      <w:r w:rsidR="00C62A30" w:rsidRPr="00EA28DC">
        <w:rPr>
          <w:sz w:val="24"/>
          <w:szCs w:val="24"/>
        </w:rPr>
        <w:t xml:space="preserve"> проведения инвентаризации земельных участков и мест захоронений на кладбищах </w:t>
      </w:r>
      <w:r w:rsidRPr="00EA28DC">
        <w:rPr>
          <w:sz w:val="24"/>
          <w:szCs w:val="24"/>
        </w:rPr>
        <w:t>Борского сельского поселения.</w:t>
      </w:r>
    </w:p>
    <w:p w:rsidR="004B01C9" w:rsidRPr="00EA28DC" w:rsidRDefault="004B01C9" w:rsidP="00EA28DC">
      <w:pPr>
        <w:pStyle w:val="1"/>
        <w:tabs>
          <w:tab w:val="left" w:pos="1093"/>
        </w:tabs>
        <w:ind w:firstLine="709"/>
        <w:jc w:val="both"/>
        <w:rPr>
          <w:sz w:val="24"/>
          <w:szCs w:val="24"/>
        </w:rPr>
      </w:pPr>
      <w:r w:rsidRPr="00EA28DC">
        <w:rPr>
          <w:sz w:val="24"/>
          <w:szCs w:val="24"/>
        </w:rPr>
        <w:t xml:space="preserve">2. </w:t>
      </w:r>
      <w:bookmarkStart w:id="1" w:name="bookmark1"/>
      <w:bookmarkStart w:id="2" w:name="bookmark2"/>
      <w:bookmarkEnd w:id="1"/>
      <w:bookmarkEnd w:id="2"/>
      <w:r w:rsidRPr="00EA28DC">
        <w:rPr>
          <w:sz w:val="24"/>
          <w:szCs w:val="24"/>
        </w:rPr>
        <w:t>Постановление опубликовать (обнародовать) в газете "Новый путь" и на официальном сайте Борского сельского поселения Бокситогорского района Ленинградской области.</w:t>
      </w:r>
    </w:p>
    <w:p w:rsidR="009A41CF" w:rsidRPr="00EA28DC" w:rsidRDefault="004B01C9" w:rsidP="00EA28DC">
      <w:pPr>
        <w:pStyle w:val="1"/>
        <w:tabs>
          <w:tab w:val="left" w:pos="1093"/>
        </w:tabs>
        <w:ind w:firstLine="709"/>
        <w:jc w:val="both"/>
        <w:rPr>
          <w:sz w:val="24"/>
          <w:szCs w:val="24"/>
        </w:rPr>
      </w:pPr>
      <w:r w:rsidRPr="00EA28DC">
        <w:rPr>
          <w:sz w:val="24"/>
          <w:szCs w:val="24"/>
        </w:rPr>
        <w:t xml:space="preserve">3. </w:t>
      </w:r>
      <w:r w:rsidR="00C62A30" w:rsidRPr="00EA28DC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A41CF" w:rsidRPr="00EA28DC" w:rsidRDefault="004B01C9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  <w:r w:rsidRPr="00EA28DC">
        <w:rPr>
          <w:sz w:val="24"/>
          <w:szCs w:val="24"/>
        </w:rPr>
        <w:t xml:space="preserve">4. </w:t>
      </w:r>
      <w:bookmarkStart w:id="3" w:name="bookmark3"/>
      <w:bookmarkEnd w:id="3"/>
      <w:proofErr w:type="gramStart"/>
      <w:r w:rsidR="00C62A30" w:rsidRPr="00EA28DC">
        <w:rPr>
          <w:sz w:val="24"/>
          <w:szCs w:val="24"/>
        </w:rPr>
        <w:t>Контроль за</w:t>
      </w:r>
      <w:proofErr w:type="gramEnd"/>
      <w:r w:rsidR="00C62A30" w:rsidRPr="00EA28DC">
        <w:rPr>
          <w:sz w:val="24"/>
          <w:szCs w:val="24"/>
        </w:rPr>
        <w:t xml:space="preserve"> исполнением постановления оставляю за собой.</w:t>
      </w:r>
    </w:p>
    <w:p w:rsidR="004B01C9" w:rsidRPr="00EA28DC" w:rsidRDefault="004B01C9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4B01C9" w:rsidRPr="00EA28DC" w:rsidRDefault="004B01C9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4B01C9" w:rsidRDefault="004B01C9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EA28DC" w:rsidRDefault="00EA28DC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EA28DC" w:rsidRDefault="00EA28DC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EA28DC" w:rsidRDefault="00EA28DC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EA28DC" w:rsidRDefault="00EA28DC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EA28DC" w:rsidRDefault="00EA28DC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EA28DC" w:rsidRDefault="00EA28DC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EA28DC" w:rsidRDefault="00EA28DC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EA28DC" w:rsidRDefault="00EA28DC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EA28DC" w:rsidRDefault="00EA28DC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EA28DC" w:rsidRDefault="00EA28DC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EA28DC" w:rsidRDefault="00EA28DC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EA28DC" w:rsidRDefault="00EA28DC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EA28DC" w:rsidRDefault="00EA28DC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EA28DC" w:rsidRDefault="00EA28DC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EA28DC" w:rsidRDefault="00EA28DC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EA28DC" w:rsidRDefault="00EA28DC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516261" w:rsidRDefault="00516261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EA28DC" w:rsidRPr="00EA28DC" w:rsidRDefault="00EA28DC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4B01C9" w:rsidRPr="00EA28DC" w:rsidRDefault="004B01C9" w:rsidP="00EA28DC">
      <w:pPr>
        <w:pStyle w:val="1"/>
        <w:tabs>
          <w:tab w:val="left" w:pos="1102"/>
        </w:tabs>
        <w:ind w:firstLine="709"/>
        <w:jc w:val="both"/>
        <w:rPr>
          <w:sz w:val="24"/>
          <w:szCs w:val="24"/>
        </w:rPr>
      </w:pPr>
    </w:p>
    <w:p w:rsidR="004B01C9" w:rsidRPr="00EA28DC" w:rsidRDefault="004B01C9" w:rsidP="00EA28DC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EA28DC">
        <w:rPr>
          <w:rFonts w:ascii="Times New Roman" w:hAnsi="Times New Roman" w:cs="Times New Roman"/>
          <w:u w:val="single"/>
        </w:rPr>
        <w:t xml:space="preserve">Глава администрации                                  </w:t>
      </w:r>
      <w:r w:rsidRPr="00EA28DC">
        <w:rPr>
          <w:rFonts w:ascii="Times New Roman" w:hAnsi="Times New Roman" w:cs="Times New Roman"/>
        </w:rPr>
        <w:t>________</w:t>
      </w:r>
      <w:r w:rsidRPr="00EA28DC">
        <w:rPr>
          <w:rFonts w:ascii="Times New Roman" w:hAnsi="Times New Roman" w:cs="Times New Roman"/>
          <w:u w:val="single"/>
        </w:rPr>
        <w:t xml:space="preserve">                  </w:t>
      </w:r>
      <w:r w:rsidR="00EA28DC">
        <w:rPr>
          <w:rFonts w:ascii="Times New Roman" w:hAnsi="Times New Roman" w:cs="Times New Roman"/>
          <w:u w:val="single"/>
        </w:rPr>
        <w:t xml:space="preserve">             </w:t>
      </w:r>
      <w:r w:rsidRPr="00EA28DC">
        <w:rPr>
          <w:rFonts w:ascii="Times New Roman" w:hAnsi="Times New Roman" w:cs="Times New Roman"/>
          <w:u w:val="single"/>
        </w:rPr>
        <w:t xml:space="preserve">               В.Н. </w:t>
      </w:r>
      <w:proofErr w:type="spellStart"/>
      <w:r w:rsidRPr="00EA28DC">
        <w:rPr>
          <w:rFonts w:ascii="Times New Roman" w:hAnsi="Times New Roman" w:cs="Times New Roman"/>
          <w:u w:val="single"/>
        </w:rPr>
        <w:t>Сумерин</w:t>
      </w:r>
      <w:proofErr w:type="spellEnd"/>
    </w:p>
    <w:p w:rsidR="004B01C9" w:rsidRPr="00EA28DC" w:rsidRDefault="004B01C9" w:rsidP="00EA28DC">
      <w:pPr>
        <w:rPr>
          <w:rFonts w:ascii="Times New Roman" w:hAnsi="Times New Roman" w:cs="Times New Roman"/>
          <w:b/>
        </w:rPr>
      </w:pPr>
      <w:r w:rsidRPr="00EA28DC">
        <w:rPr>
          <w:rFonts w:ascii="Times New Roman" w:hAnsi="Times New Roman" w:cs="Times New Roman"/>
        </w:rPr>
        <w:t>Разослано: редакции газеты, регистр МНПА, в дело</w:t>
      </w:r>
    </w:p>
    <w:p w:rsidR="0075494E" w:rsidRDefault="00C62A30" w:rsidP="00EA28DC">
      <w:pPr>
        <w:pStyle w:val="1"/>
        <w:tabs>
          <w:tab w:val="left" w:leader="underscore" w:pos="9896"/>
        </w:tabs>
        <w:ind w:left="4520" w:firstLine="0"/>
        <w:jc w:val="right"/>
        <w:rPr>
          <w:sz w:val="24"/>
          <w:szCs w:val="24"/>
        </w:rPr>
      </w:pPr>
      <w:bookmarkStart w:id="4" w:name="bookmark4"/>
      <w:proofErr w:type="gramStart"/>
      <w:r w:rsidRPr="00EA28DC">
        <w:rPr>
          <w:sz w:val="24"/>
          <w:szCs w:val="24"/>
        </w:rPr>
        <w:lastRenderedPageBreak/>
        <w:t>Утвержден</w:t>
      </w:r>
      <w:proofErr w:type="gramEnd"/>
      <w:r w:rsidRPr="00EA28DC">
        <w:rPr>
          <w:sz w:val="24"/>
          <w:szCs w:val="24"/>
        </w:rPr>
        <w:t xml:space="preserve"> постановлением </w:t>
      </w:r>
    </w:p>
    <w:p w:rsidR="00EA28DC" w:rsidRDefault="00C62A30" w:rsidP="00EA28DC">
      <w:pPr>
        <w:pStyle w:val="1"/>
        <w:tabs>
          <w:tab w:val="left" w:leader="underscore" w:pos="9896"/>
        </w:tabs>
        <w:ind w:left="4520" w:firstLine="0"/>
        <w:jc w:val="right"/>
        <w:rPr>
          <w:sz w:val="24"/>
          <w:szCs w:val="24"/>
        </w:rPr>
      </w:pPr>
      <w:r w:rsidRPr="00EA28DC">
        <w:rPr>
          <w:sz w:val="24"/>
          <w:szCs w:val="24"/>
        </w:rPr>
        <w:t xml:space="preserve">администрации </w:t>
      </w:r>
      <w:r w:rsidR="004B01C9" w:rsidRPr="00EA28DC">
        <w:rPr>
          <w:sz w:val="24"/>
          <w:szCs w:val="24"/>
        </w:rPr>
        <w:t xml:space="preserve">от </w:t>
      </w:r>
      <w:r w:rsidR="00E11E9A" w:rsidRPr="00EA28DC">
        <w:rPr>
          <w:sz w:val="24"/>
          <w:szCs w:val="24"/>
        </w:rPr>
        <w:t>08.06.2023 №9</w:t>
      </w:r>
      <w:r w:rsidR="004B01C9" w:rsidRPr="00EA28DC">
        <w:rPr>
          <w:sz w:val="24"/>
          <w:szCs w:val="24"/>
        </w:rPr>
        <w:t>6</w:t>
      </w:r>
      <w:bookmarkEnd w:id="4"/>
    </w:p>
    <w:p w:rsidR="00EA28DC" w:rsidRDefault="00EA28DC" w:rsidP="00EA28DC">
      <w:pPr>
        <w:pStyle w:val="1"/>
        <w:tabs>
          <w:tab w:val="left" w:leader="underscore" w:pos="9896"/>
        </w:tabs>
        <w:ind w:left="4520" w:firstLine="0"/>
        <w:jc w:val="right"/>
        <w:rPr>
          <w:b/>
          <w:bCs/>
          <w:sz w:val="24"/>
          <w:szCs w:val="24"/>
        </w:rPr>
      </w:pPr>
    </w:p>
    <w:p w:rsidR="004B01C9" w:rsidRDefault="00C62A30" w:rsidP="00EA28DC">
      <w:pPr>
        <w:pStyle w:val="1"/>
        <w:tabs>
          <w:tab w:val="left" w:leader="underscore" w:pos="9896"/>
        </w:tabs>
        <w:ind w:firstLine="0"/>
        <w:jc w:val="center"/>
        <w:rPr>
          <w:b/>
          <w:bCs/>
          <w:sz w:val="24"/>
          <w:szCs w:val="24"/>
        </w:rPr>
      </w:pPr>
      <w:r w:rsidRPr="00EA28DC">
        <w:rPr>
          <w:b/>
          <w:bCs/>
          <w:sz w:val="24"/>
          <w:szCs w:val="24"/>
        </w:rPr>
        <w:t>ПОРЯДОК</w:t>
      </w:r>
      <w:r w:rsidRPr="00EA28DC">
        <w:rPr>
          <w:b/>
          <w:bCs/>
          <w:sz w:val="24"/>
          <w:szCs w:val="24"/>
        </w:rPr>
        <w:br/>
        <w:t>ПРОВЕДЕНИЯ ИНВЕНТАРИЗАЦИИ</w:t>
      </w:r>
      <w:r w:rsidRPr="00EA28DC">
        <w:rPr>
          <w:b/>
          <w:bCs/>
          <w:sz w:val="24"/>
          <w:szCs w:val="24"/>
        </w:rPr>
        <w:br/>
        <w:t>ЗЕМЕЛЬНЫХ УЧАСТКОВ И МЕСТ ЗАХОРОНЕНИЙ НА КЛАДБИЩАХ</w:t>
      </w:r>
      <w:r w:rsidR="004B01C9" w:rsidRPr="00EA28DC">
        <w:rPr>
          <w:b/>
          <w:bCs/>
          <w:sz w:val="24"/>
          <w:szCs w:val="24"/>
        </w:rPr>
        <w:t xml:space="preserve"> БОРСКОГО СЕЛЬСКОГО ПОЕСЕЛЕНИЯ</w:t>
      </w:r>
    </w:p>
    <w:p w:rsidR="00EA28DC" w:rsidRPr="00EA28DC" w:rsidRDefault="00EA28DC" w:rsidP="00EA28DC">
      <w:pPr>
        <w:pStyle w:val="1"/>
        <w:tabs>
          <w:tab w:val="left" w:leader="underscore" w:pos="9896"/>
        </w:tabs>
        <w:ind w:firstLine="0"/>
        <w:jc w:val="center"/>
        <w:rPr>
          <w:sz w:val="24"/>
          <w:szCs w:val="24"/>
        </w:rPr>
      </w:pPr>
    </w:p>
    <w:p w:rsidR="009A41CF" w:rsidRPr="00EA28DC" w:rsidRDefault="00C62A30" w:rsidP="00EA28DC">
      <w:pPr>
        <w:pStyle w:val="11"/>
        <w:keepNext/>
        <w:keepLines/>
        <w:numPr>
          <w:ilvl w:val="0"/>
          <w:numId w:val="2"/>
        </w:numPr>
        <w:tabs>
          <w:tab w:val="left" w:pos="368"/>
        </w:tabs>
        <w:spacing w:after="0"/>
        <w:rPr>
          <w:sz w:val="24"/>
          <w:szCs w:val="24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EA28DC">
        <w:rPr>
          <w:sz w:val="24"/>
          <w:szCs w:val="24"/>
        </w:rPr>
        <w:t>Общие положения</w:t>
      </w:r>
      <w:bookmarkEnd w:id="6"/>
      <w:bookmarkEnd w:id="7"/>
      <w:bookmarkEnd w:id="8"/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323"/>
        </w:tabs>
        <w:ind w:firstLine="740"/>
        <w:jc w:val="both"/>
        <w:rPr>
          <w:sz w:val="24"/>
          <w:szCs w:val="24"/>
        </w:rPr>
      </w:pPr>
      <w:bookmarkStart w:id="9" w:name="bookmark9"/>
      <w:bookmarkEnd w:id="9"/>
      <w:r w:rsidRPr="00EA28DC">
        <w:rPr>
          <w:sz w:val="24"/>
          <w:szCs w:val="24"/>
        </w:rPr>
        <w:t xml:space="preserve">Настоящий Порядок проведения инвентаризации земельных участков и мест захоронений на кладбищах </w:t>
      </w:r>
      <w:r w:rsidR="004B01C9" w:rsidRPr="00EA28DC">
        <w:rPr>
          <w:sz w:val="24"/>
          <w:szCs w:val="24"/>
        </w:rPr>
        <w:t xml:space="preserve">Борского сельского поселения </w:t>
      </w:r>
      <w:r w:rsidRPr="00EA28DC">
        <w:rPr>
          <w:sz w:val="24"/>
          <w:szCs w:val="24"/>
        </w:rPr>
        <w:t xml:space="preserve">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</w:t>
      </w:r>
      <w:r w:rsidR="004B01C9" w:rsidRPr="00EA28DC">
        <w:rPr>
          <w:sz w:val="24"/>
          <w:szCs w:val="24"/>
        </w:rPr>
        <w:t xml:space="preserve">Борского сельского поселения </w:t>
      </w:r>
      <w:r w:rsidRPr="00EA28DC">
        <w:rPr>
          <w:sz w:val="24"/>
          <w:szCs w:val="24"/>
        </w:rPr>
        <w:t>(далее - кладбища).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304"/>
        </w:tabs>
        <w:ind w:firstLine="740"/>
        <w:jc w:val="both"/>
        <w:rPr>
          <w:sz w:val="24"/>
          <w:szCs w:val="24"/>
        </w:rPr>
      </w:pPr>
      <w:bookmarkStart w:id="10" w:name="bookmark10"/>
      <w:bookmarkEnd w:id="10"/>
      <w:r w:rsidRPr="00EA28DC">
        <w:rPr>
          <w:sz w:val="24"/>
          <w:szCs w:val="24"/>
        </w:rPr>
        <w:t>Объектами инвентаризации являются земельные участки и места захоронений на территориях кладбищ.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309"/>
        </w:tabs>
        <w:ind w:firstLine="740"/>
        <w:jc w:val="both"/>
        <w:rPr>
          <w:sz w:val="24"/>
          <w:szCs w:val="24"/>
        </w:rPr>
      </w:pPr>
      <w:bookmarkStart w:id="11" w:name="bookmark11"/>
      <w:bookmarkEnd w:id="11"/>
      <w:r w:rsidRPr="00EA28DC">
        <w:rPr>
          <w:sz w:val="24"/>
          <w:szCs w:val="24"/>
        </w:rPr>
        <w:t>Инвентаризация земельных участков и мест захоронений проводится не реже одного раза в три года.</w:t>
      </w:r>
    </w:p>
    <w:p w:rsidR="009A41CF" w:rsidRPr="00EA28DC" w:rsidRDefault="00C62A30" w:rsidP="00EA28DC">
      <w:pPr>
        <w:pStyle w:val="1"/>
        <w:ind w:firstLine="740"/>
        <w:jc w:val="both"/>
        <w:rPr>
          <w:sz w:val="24"/>
          <w:szCs w:val="24"/>
        </w:rPr>
      </w:pPr>
      <w:r w:rsidRPr="00EA28DC">
        <w:rPr>
          <w:sz w:val="24"/>
          <w:szCs w:val="24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304"/>
        </w:tabs>
        <w:ind w:firstLine="740"/>
        <w:jc w:val="both"/>
        <w:rPr>
          <w:sz w:val="24"/>
          <w:szCs w:val="24"/>
        </w:rPr>
      </w:pPr>
      <w:bookmarkStart w:id="12" w:name="bookmark12"/>
      <w:bookmarkEnd w:id="12"/>
      <w:r w:rsidRPr="00EA28DC">
        <w:rPr>
          <w:sz w:val="24"/>
          <w:szCs w:val="24"/>
        </w:rPr>
        <w:t>Основными целями инвентаризации земельных участков и мест захоронений являются:</w:t>
      </w:r>
    </w:p>
    <w:p w:rsidR="009A41CF" w:rsidRPr="00EA28DC" w:rsidRDefault="00C62A30" w:rsidP="00EA28DC">
      <w:pPr>
        <w:pStyle w:val="1"/>
        <w:numPr>
          <w:ilvl w:val="0"/>
          <w:numId w:val="3"/>
        </w:numPr>
        <w:tabs>
          <w:tab w:val="left" w:pos="1132"/>
        </w:tabs>
        <w:ind w:firstLine="740"/>
        <w:jc w:val="both"/>
        <w:rPr>
          <w:sz w:val="24"/>
          <w:szCs w:val="24"/>
        </w:rPr>
      </w:pPr>
      <w:bookmarkStart w:id="13" w:name="bookmark13"/>
      <w:bookmarkEnd w:id="13"/>
      <w:r w:rsidRPr="00EA28DC">
        <w:rPr>
          <w:sz w:val="24"/>
          <w:szCs w:val="24"/>
        </w:rPr>
        <w:t>систематизация данных о местах захоронений на кладбищах;</w:t>
      </w:r>
    </w:p>
    <w:p w:rsidR="009A41CF" w:rsidRPr="00EA28DC" w:rsidRDefault="00C62A30" w:rsidP="00EA28DC">
      <w:pPr>
        <w:pStyle w:val="1"/>
        <w:numPr>
          <w:ilvl w:val="0"/>
          <w:numId w:val="3"/>
        </w:numPr>
        <w:tabs>
          <w:tab w:val="left" w:pos="1233"/>
        </w:tabs>
        <w:ind w:firstLine="740"/>
        <w:jc w:val="both"/>
        <w:rPr>
          <w:sz w:val="24"/>
          <w:szCs w:val="24"/>
        </w:rPr>
      </w:pPr>
      <w:bookmarkStart w:id="14" w:name="bookmark14"/>
      <w:bookmarkEnd w:id="14"/>
      <w:r w:rsidRPr="00EA28DC">
        <w:rPr>
          <w:sz w:val="24"/>
          <w:szCs w:val="24"/>
        </w:rPr>
        <w:t>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9A41CF" w:rsidRPr="00EA28DC" w:rsidRDefault="00C62A30" w:rsidP="00EA28DC">
      <w:pPr>
        <w:pStyle w:val="1"/>
        <w:numPr>
          <w:ilvl w:val="0"/>
          <w:numId w:val="3"/>
        </w:numPr>
        <w:tabs>
          <w:tab w:val="left" w:pos="1131"/>
        </w:tabs>
        <w:ind w:firstLine="740"/>
        <w:jc w:val="both"/>
        <w:rPr>
          <w:sz w:val="24"/>
          <w:szCs w:val="24"/>
        </w:rPr>
      </w:pPr>
      <w:bookmarkStart w:id="15" w:name="bookmark15"/>
      <w:bookmarkEnd w:id="15"/>
      <w:r w:rsidRPr="00EA28DC">
        <w:rPr>
          <w:sz w:val="24"/>
          <w:szCs w:val="24"/>
        </w:rPr>
        <w:t>учет территории в зоне захоронения кладбищ, не занятой местами захоронений;</w:t>
      </w:r>
    </w:p>
    <w:p w:rsidR="009A41CF" w:rsidRPr="00EA28DC" w:rsidRDefault="00C62A30" w:rsidP="00EA28DC">
      <w:pPr>
        <w:pStyle w:val="1"/>
        <w:numPr>
          <w:ilvl w:val="0"/>
          <w:numId w:val="3"/>
        </w:numPr>
        <w:tabs>
          <w:tab w:val="left" w:pos="1156"/>
        </w:tabs>
        <w:ind w:firstLine="740"/>
        <w:jc w:val="both"/>
        <w:rPr>
          <w:sz w:val="24"/>
          <w:szCs w:val="24"/>
        </w:rPr>
      </w:pPr>
      <w:bookmarkStart w:id="16" w:name="bookmark16"/>
      <w:bookmarkEnd w:id="16"/>
      <w:r w:rsidRPr="00EA28DC">
        <w:rPr>
          <w:sz w:val="24"/>
          <w:szCs w:val="24"/>
        </w:rPr>
        <w:t>создание электронной базы захоронений;</w:t>
      </w:r>
    </w:p>
    <w:p w:rsidR="009A41CF" w:rsidRPr="00EA28DC" w:rsidRDefault="00C62A30" w:rsidP="00EA28DC">
      <w:pPr>
        <w:pStyle w:val="1"/>
        <w:numPr>
          <w:ilvl w:val="0"/>
          <w:numId w:val="3"/>
        </w:numPr>
        <w:tabs>
          <w:tab w:val="left" w:pos="1156"/>
        </w:tabs>
        <w:ind w:firstLine="740"/>
        <w:jc w:val="both"/>
        <w:rPr>
          <w:sz w:val="24"/>
          <w:szCs w:val="24"/>
        </w:rPr>
      </w:pPr>
      <w:bookmarkStart w:id="17" w:name="bookmark17"/>
      <w:bookmarkEnd w:id="17"/>
      <w:r w:rsidRPr="00EA28DC">
        <w:rPr>
          <w:sz w:val="24"/>
          <w:szCs w:val="24"/>
        </w:rPr>
        <w:t>планирование территории кладбищ;</w:t>
      </w:r>
    </w:p>
    <w:p w:rsidR="009A41CF" w:rsidRPr="00EA28DC" w:rsidRDefault="00C62A30" w:rsidP="00EA28DC">
      <w:pPr>
        <w:pStyle w:val="1"/>
        <w:numPr>
          <w:ilvl w:val="0"/>
          <w:numId w:val="3"/>
        </w:numPr>
        <w:tabs>
          <w:tab w:val="left" w:pos="1233"/>
        </w:tabs>
        <w:ind w:firstLine="740"/>
        <w:jc w:val="both"/>
        <w:rPr>
          <w:sz w:val="24"/>
          <w:szCs w:val="24"/>
        </w:rPr>
      </w:pPr>
      <w:bookmarkStart w:id="18" w:name="bookmark18"/>
      <w:bookmarkEnd w:id="18"/>
      <w:r w:rsidRPr="00EA28DC">
        <w:rPr>
          <w:sz w:val="24"/>
          <w:szCs w:val="24"/>
        </w:rPr>
        <w:t>определение состояния могил и/или надмогильных сооружений (надгробий);</w:t>
      </w:r>
    </w:p>
    <w:p w:rsidR="009A41CF" w:rsidRDefault="00C62A30" w:rsidP="00EA28DC">
      <w:pPr>
        <w:pStyle w:val="1"/>
        <w:numPr>
          <w:ilvl w:val="0"/>
          <w:numId w:val="3"/>
        </w:numPr>
        <w:tabs>
          <w:tab w:val="left" w:pos="1233"/>
        </w:tabs>
        <w:ind w:firstLine="740"/>
        <w:jc w:val="both"/>
        <w:rPr>
          <w:sz w:val="24"/>
          <w:szCs w:val="24"/>
        </w:rPr>
      </w:pPr>
      <w:bookmarkStart w:id="19" w:name="bookmark19"/>
      <w:bookmarkEnd w:id="19"/>
      <w:r w:rsidRPr="00EA28DC">
        <w:rPr>
          <w:sz w:val="24"/>
          <w:szCs w:val="24"/>
        </w:rPr>
        <w:t>восстановление сведений утерянных, утраченных книг регистрации захоронений (сведений о погребенном, месте погребения).</w:t>
      </w:r>
    </w:p>
    <w:p w:rsidR="00EA28DC" w:rsidRPr="00EA28DC" w:rsidRDefault="00EA28DC" w:rsidP="00EA28DC">
      <w:pPr>
        <w:pStyle w:val="1"/>
        <w:tabs>
          <w:tab w:val="left" w:pos="1233"/>
        </w:tabs>
        <w:ind w:left="740" w:firstLine="0"/>
        <w:jc w:val="both"/>
        <w:rPr>
          <w:sz w:val="24"/>
          <w:szCs w:val="24"/>
        </w:rPr>
      </w:pPr>
    </w:p>
    <w:p w:rsidR="009A41CF" w:rsidRPr="00EA28DC" w:rsidRDefault="00C62A30" w:rsidP="00EA28DC">
      <w:pPr>
        <w:pStyle w:val="11"/>
        <w:keepNext/>
        <w:keepLines/>
        <w:numPr>
          <w:ilvl w:val="0"/>
          <w:numId w:val="2"/>
        </w:numPr>
        <w:tabs>
          <w:tab w:val="left" w:pos="363"/>
        </w:tabs>
        <w:spacing w:after="0"/>
        <w:rPr>
          <w:sz w:val="24"/>
          <w:szCs w:val="24"/>
        </w:rPr>
      </w:pPr>
      <w:bookmarkStart w:id="20" w:name="bookmark22"/>
      <w:bookmarkStart w:id="21" w:name="bookmark20"/>
      <w:bookmarkStart w:id="22" w:name="bookmark21"/>
      <w:bookmarkStart w:id="23" w:name="bookmark23"/>
      <w:bookmarkEnd w:id="20"/>
      <w:r w:rsidRPr="00EA28DC">
        <w:rPr>
          <w:sz w:val="24"/>
          <w:szCs w:val="24"/>
        </w:rPr>
        <w:t>Основные правила проведения инвентаризации земельных</w:t>
      </w:r>
      <w:r w:rsidRPr="00EA28DC">
        <w:rPr>
          <w:sz w:val="24"/>
          <w:szCs w:val="24"/>
        </w:rPr>
        <w:br/>
        <w:t>участков и мест захоронений</w:t>
      </w:r>
      <w:bookmarkEnd w:id="21"/>
      <w:bookmarkEnd w:id="22"/>
      <w:bookmarkEnd w:id="23"/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284"/>
        </w:tabs>
        <w:ind w:firstLine="720"/>
        <w:jc w:val="both"/>
        <w:rPr>
          <w:sz w:val="24"/>
          <w:szCs w:val="24"/>
        </w:rPr>
      </w:pPr>
      <w:bookmarkStart w:id="24" w:name="bookmark24"/>
      <w:bookmarkEnd w:id="24"/>
      <w:r w:rsidRPr="00EA28DC">
        <w:rPr>
          <w:sz w:val="24"/>
          <w:szCs w:val="24"/>
        </w:rPr>
        <w:t xml:space="preserve">Решение о проведении инвентаризации захоронений, порядке и сроках ее проведения, составе инвентаризационной комиссии устанавливается </w:t>
      </w:r>
      <w:hyperlink w:anchor="bookmark86" w:tooltip="Current Document">
        <w:r w:rsidRPr="00EA28DC">
          <w:rPr>
            <w:sz w:val="24"/>
            <w:szCs w:val="24"/>
          </w:rPr>
          <w:t xml:space="preserve">распоряжением </w:t>
        </w:r>
      </w:hyperlink>
      <w:r w:rsidRPr="00EA28DC">
        <w:rPr>
          <w:sz w:val="24"/>
          <w:szCs w:val="24"/>
        </w:rPr>
        <w:t xml:space="preserve">главы администрации </w:t>
      </w:r>
      <w:r w:rsidR="004B01C9" w:rsidRPr="00EA28DC">
        <w:rPr>
          <w:sz w:val="24"/>
          <w:szCs w:val="24"/>
        </w:rPr>
        <w:t xml:space="preserve">Борского сельского поселения </w:t>
      </w:r>
      <w:r w:rsidRPr="00EA28DC">
        <w:rPr>
          <w:sz w:val="24"/>
          <w:szCs w:val="24"/>
        </w:rPr>
        <w:t>(Приложение № 1).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284"/>
        </w:tabs>
        <w:ind w:firstLine="720"/>
        <w:jc w:val="both"/>
        <w:rPr>
          <w:sz w:val="24"/>
          <w:szCs w:val="24"/>
        </w:rPr>
      </w:pPr>
      <w:bookmarkStart w:id="25" w:name="bookmark25"/>
      <w:bookmarkEnd w:id="25"/>
      <w:r w:rsidRPr="00EA28DC">
        <w:rPr>
          <w:sz w:val="24"/>
          <w:szCs w:val="24"/>
        </w:rPr>
        <w:t>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9A41CF" w:rsidRPr="00EA28DC" w:rsidRDefault="00C62A30" w:rsidP="00EA28DC">
      <w:pPr>
        <w:pStyle w:val="1"/>
        <w:ind w:firstLine="720"/>
        <w:jc w:val="both"/>
        <w:rPr>
          <w:sz w:val="24"/>
          <w:szCs w:val="24"/>
        </w:rPr>
      </w:pPr>
      <w:r w:rsidRPr="00EA28DC">
        <w:rPr>
          <w:sz w:val="24"/>
          <w:szCs w:val="24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9A41CF" w:rsidRPr="00EA28DC" w:rsidRDefault="00C62A30" w:rsidP="00EA28DC">
      <w:pPr>
        <w:pStyle w:val="1"/>
        <w:ind w:firstLine="720"/>
        <w:jc w:val="both"/>
        <w:rPr>
          <w:sz w:val="24"/>
          <w:szCs w:val="24"/>
        </w:rPr>
      </w:pPr>
      <w:r w:rsidRPr="00EA28DC">
        <w:rPr>
          <w:sz w:val="24"/>
          <w:szCs w:val="24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284"/>
        </w:tabs>
        <w:ind w:firstLine="720"/>
        <w:jc w:val="both"/>
        <w:rPr>
          <w:sz w:val="24"/>
          <w:szCs w:val="24"/>
        </w:rPr>
      </w:pPr>
      <w:bookmarkStart w:id="26" w:name="bookmark26"/>
      <w:bookmarkEnd w:id="26"/>
      <w:r w:rsidRPr="00EA28DC">
        <w:rPr>
          <w:sz w:val="24"/>
          <w:szCs w:val="24"/>
        </w:rPr>
        <w:t xml:space="preserve">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</w:t>
      </w:r>
      <w:r w:rsidRPr="00EA28DC">
        <w:rPr>
          <w:sz w:val="24"/>
          <w:szCs w:val="24"/>
        </w:rPr>
        <w:lastRenderedPageBreak/>
        <w:t>кладбищу.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284"/>
        </w:tabs>
        <w:ind w:firstLine="720"/>
        <w:jc w:val="both"/>
        <w:rPr>
          <w:sz w:val="24"/>
          <w:szCs w:val="24"/>
        </w:rPr>
      </w:pPr>
      <w:bookmarkStart w:id="27" w:name="bookmark27"/>
      <w:bookmarkEnd w:id="27"/>
      <w:r w:rsidRPr="00EA28DC">
        <w:rPr>
          <w:sz w:val="24"/>
          <w:szCs w:val="24"/>
        </w:rPr>
        <w:t xml:space="preserve">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</w:t>
      </w:r>
      <w:proofErr w:type="spellStart"/>
      <w:r w:rsidRPr="00EA28DC">
        <w:rPr>
          <w:sz w:val="24"/>
          <w:szCs w:val="24"/>
        </w:rPr>
        <w:t>непроведения</w:t>
      </w:r>
      <w:proofErr w:type="spellEnd"/>
      <w:r w:rsidRPr="00EA28DC">
        <w:rPr>
          <w:sz w:val="24"/>
          <w:szCs w:val="24"/>
        </w:rPr>
        <w:t xml:space="preserve"> инвентаризации мест захоронений не является.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284"/>
        </w:tabs>
        <w:ind w:firstLine="720"/>
        <w:jc w:val="both"/>
        <w:rPr>
          <w:sz w:val="24"/>
          <w:szCs w:val="24"/>
        </w:rPr>
      </w:pPr>
      <w:bookmarkStart w:id="28" w:name="bookmark28"/>
      <w:bookmarkEnd w:id="28"/>
      <w:r w:rsidRPr="00EA28DC">
        <w:rPr>
          <w:sz w:val="24"/>
          <w:szCs w:val="24"/>
        </w:rPr>
        <w:t>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9A41CF" w:rsidRDefault="00C62A30" w:rsidP="00EA28DC">
      <w:pPr>
        <w:pStyle w:val="1"/>
        <w:numPr>
          <w:ilvl w:val="1"/>
          <w:numId w:val="2"/>
        </w:numPr>
        <w:tabs>
          <w:tab w:val="left" w:pos="1284"/>
        </w:tabs>
        <w:ind w:firstLine="720"/>
        <w:jc w:val="both"/>
        <w:rPr>
          <w:sz w:val="24"/>
          <w:szCs w:val="24"/>
        </w:rPr>
      </w:pPr>
      <w:bookmarkStart w:id="29" w:name="bookmark29"/>
      <w:bookmarkEnd w:id="29"/>
      <w:r w:rsidRPr="00EA28DC">
        <w:rPr>
          <w:sz w:val="24"/>
          <w:szCs w:val="24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EA28DC" w:rsidRPr="00EA28DC" w:rsidRDefault="00EA28DC" w:rsidP="00EA28DC">
      <w:pPr>
        <w:pStyle w:val="1"/>
        <w:tabs>
          <w:tab w:val="left" w:pos="1284"/>
        </w:tabs>
        <w:ind w:left="720" w:firstLine="0"/>
        <w:jc w:val="both"/>
        <w:rPr>
          <w:sz w:val="24"/>
          <w:szCs w:val="24"/>
        </w:rPr>
      </w:pPr>
    </w:p>
    <w:p w:rsidR="009A41CF" w:rsidRPr="00EA28DC" w:rsidRDefault="00C62A30" w:rsidP="00EA28DC">
      <w:pPr>
        <w:pStyle w:val="11"/>
        <w:keepNext/>
        <w:keepLines/>
        <w:numPr>
          <w:ilvl w:val="0"/>
          <w:numId w:val="2"/>
        </w:numPr>
        <w:tabs>
          <w:tab w:val="left" w:pos="367"/>
        </w:tabs>
        <w:spacing w:after="0"/>
        <w:rPr>
          <w:sz w:val="24"/>
          <w:szCs w:val="24"/>
        </w:rPr>
      </w:pPr>
      <w:bookmarkStart w:id="30" w:name="bookmark32"/>
      <w:bookmarkStart w:id="31" w:name="bookmark30"/>
      <w:bookmarkStart w:id="32" w:name="bookmark31"/>
      <w:bookmarkStart w:id="33" w:name="bookmark33"/>
      <w:bookmarkEnd w:id="30"/>
      <w:r w:rsidRPr="00EA28DC">
        <w:rPr>
          <w:sz w:val="24"/>
          <w:szCs w:val="24"/>
        </w:rPr>
        <w:t>Порядок проведения инвентаризации мест захоронений</w:t>
      </w:r>
      <w:bookmarkEnd w:id="31"/>
      <w:bookmarkEnd w:id="32"/>
      <w:bookmarkEnd w:id="33"/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284"/>
        </w:tabs>
        <w:ind w:firstLine="720"/>
        <w:jc w:val="both"/>
        <w:rPr>
          <w:sz w:val="24"/>
          <w:szCs w:val="24"/>
        </w:rPr>
      </w:pPr>
      <w:bookmarkStart w:id="34" w:name="bookmark34"/>
      <w:bookmarkEnd w:id="34"/>
      <w:r w:rsidRPr="00EA28DC">
        <w:rPr>
          <w:sz w:val="24"/>
          <w:szCs w:val="24"/>
        </w:rPr>
        <w:t>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564"/>
        </w:tabs>
        <w:ind w:firstLine="720"/>
        <w:jc w:val="both"/>
        <w:rPr>
          <w:sz w:val="24"/>
          <w:szCs w:val="24"/>
        </w:rPr>
      </w:pPr>
      <w:bookmarkStart w:id="35" w:name="bookmark35"/>
      <w:bookmarkEnd w:id="35"/>
      <w:r w:rsidRPr="00EA28DC">
        <w:rPr>
          <w:sz w:val="24"/>
          <w:szCs w:val="24"/>
        </w:rPr>
        <w:t>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336"/>
        </w:tabs>
        <w:ind w:firstLine="720"/>
        <w:jc w:val="both"/>
        <w:rPr>
          <w:sz w:val="24"/>
          <w:szCs w:val="24"/>
        </w:rPr>
      </w:pPr>
      <w:bookmarkStart w:id="36" w:name="bookmark36"/>
      <w:bookmarkEnd w:id="36"/>
      <w:r w:rsidRPr="00EA28DC">
        <w:rPr>
          <w:sz w:val="24"/>
          <w:szCs w:val="24"/>
        </w:rPr>
        <w:t>Сведения о фактическом наличии захоронений на проверяемом кладбище записываются в инвентаризационные описи не менее чем в двух экземплярах (Приложение № 2).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336"/>
        </w:tabs>
        <w:ind w:firstLine="720"/>
        <w:jc w:val="both"/>
        <w:rPr>
          <w:sz w:val="24"/>
          <w:szCs w:val="24"/>
        </w:rPr>
      </w:pPr>
      <w:bookmarkStart w:id="37" w:name="bookmark37"/>
      <w:bookmarkEnd w:id="37"/>
      <w:r w:rsidRPr="00EA28DC">
        <w:rPr>
          <w:sz w:val="24"/>
          <w:szCs w:val="24"/>
        </w:rPr>
        <w:t>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336"/>
        </w:tabs>
        <w:ind w:firstLine="720"/>
        <w:jc w:val="both"/>
        <w:rPr>
          <w:sz w:val="24"/>
          <w:szCs w:val="24"/>
        </w:rPr>
      </w:pPr>
      <w:bookmarkStart w:id="38" w:name="bookmark38"/>
      <w:bookmarkEnd w:id="38"/>
      <w:r w:rsidRPr="00EA28DC">
        <w:rPr>
          <w:sz w:val="24"/>
          <w:szCs w:val="24"/>
        </w:rPr>
        <w:t>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9A41CF" w:rsidRPr="00EA28DC" w:rsidRDefault="00C62A30" w:rsidP="00EA28DC">
      <w:pPr>
        <w:pStyle w:val="1"/>
        <w:ind w:firstLine="720"/>
        <w:jc w:val="both"/>
        <w:rPr>
          <w:sz w:val="24"/>
          <w:szCs w:val="24"/>
        </w:rPr>
      </w:pPr>
      <w:r w:rsidRPr="00EA28DC">
        <w:rPr>
          <w:sz w:val="24"/>
          <w:szCs w:val="24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EA28DC">
        <w:rPr>
          <w:sz w:val="24"/>
          <w:szCs w:val="24"/>
        </w:rPr>
        <w:t>зачеркнутыми</w:t>
      </w:r>
      <w:proofErr w:type="gramEnd"/>
      <w:r w:rsidRPr="00EA28DC">
        <w:rPr>
          <w:sz w:val="24"/>
          <w:szCs w:val="24"/>
        </w:rPr>
        <w:t xml:space="preserve"> правильных записей. Исправления должны быть говорены и подписаны председателем и членами инвентаризационной комиссии.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336"/>
        </w:tabs>
        <w:ind w:firstLine="720"/>
        <w:jc w:val="both"/>
        <w:rPr>
          <w:sz w:val="24"/>
          <w:szCs w:val="24"/>
        </w:rPr>
      </w:pPr>
      <w:bookmarkStart w:id="39" w:name="bookmark39"/>
      <w:bookmarkEnd w:id="39"/>
      <w:r w:rsidRPr="00EA28DC">
        <w:rPr>
          <w:sz w:val="24"/>
          <w:szCs w:val="24"/>
        </w:rPr>
        <w:t>Если инвентаризационная опись составляется на нескольких страницах, то они должны быть пронумерованы и скреплены таких образом, чтобы исключить возможность замены одной или нескольких из них.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336"/>
        </w:tabs>
        <w:ind w:firstLine="720"/>
        <w:jc w:val="both"/>
        <w:rPr>
          <w:sz w:val="24"/>
          <w:szCs w:val="24"/>
        </w:rPr>
      </w:pPr>
      <w:bookmarkStart w:id="40" w:name="bookmark40"/>
      <w:bookmarkEnd w:id="40"/>
      <w:r w:rsidRPr="00EA28DC">
        <w:rPr>
          <w:sz w:val="24"/>
          <w:szCs w:val="24"/>
        </w:rPr>
        <w:t>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336"/>
        </w:tabs>
        <w:ind w:firstLine="720"/>
        <w:jc w:val="both"/>
        <w:rPr>
          <w:sz w:val="24"/>
          <w:szCs w:val="24"/>
        </w:rPr>
      </w:pPr>
      <w:bookmarkStart w:id="41" w:name="bookmark41"/>
      <w:bookmarkEnd w:id="41"/>
      <w:r w:rsidRPr="00EA28DC">
        <w:rPr>
          <w:sz w:val="24"/>
          <w:szCs w:val="24"/>
        </w:rPr>
        <w:t xml:space="preserve">Не допускается вносить в инвентаризационные </w:t>
      </w:r>
      <w:proofErr w:type="gramStart"/>
      <w:r w:rsidRPr="00EA28DC">
        <w:rPr>
          <w:sz w:val="24"/>
          <w:szCs w:val="24"/>
        </w:rPr>
        <w:t>описи</w:t>
      </w:r>
      <w:proofErr w:type="gramEnd"/>
      <w:r w:rsidRPr="00EA28DC">
        <w:rPr>
          <w:sz w:val="24"/>
          <w:szCs w:val="24"/>
        </w:rPr>
        <w:t xml:space="preserve">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336"/>
        </w:tabs>
        <w:ind w:firstLine="720"/>
        <w:jc w:val="both"/>
        <w:rPr>
          <w:sz w:val="24"/>
          <w:szCs w:val="24"/>
        </w:rPr>
      </w:pPr>
      <w:bookmarkStart w:id="42" w:name="bookmark42"/>
      <w:bookmarkEnd w:id="42"/>
      <w:r w:rsidRPr="00EA28DC">
        <w:rPr>
          <w:sz w:val="24"/>
          <w:szCs w:val="24"/>
        </w:rPr>
        <w:t>Инвентаризационные описи подписывают председатель и члены инвентаризационной комиссии.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406"/>
        </w:tabs>
        <w:ind w:firstLine="720"/>
        <w:jc w:val="both"/>
        <w:rPr>
          <w:sz w:val="24"/>
          <w:szCs w:val="24"/>
        </w:rPr>
      </w:pPr>
      <w:bookmarkStart w:id="43" w:name="bookmark43"/>
      <w:bookmarkEnd w:id="43"/>
      <w:r w:rsidRPr="00EA28DC">
        <w:rPr>
          <w:sz w:val="24"/>
          <w:szCs w:val="24"/>
        </w:rPr>
        <w:t>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555"/>
        </w:tabs>
        <w:ind w:firstLine="720"/>
        <w:jc w:val="both"/>
        <w:rPr>
          <w:sz w:val="24"/>
          <w:szCs w:val="24"/>
        </w:rPr>
      </w:pPr>
      <w:bookmarkStart w:id="44" w:name="bookmark44"/>
      <w:bookmarkEnd w:id="44"/>
      <w:r w:rsidRPr="00EA28DC">
        <w:rPr>
          <w:sz w:val="24"/>
          <w:szCs w:val="24"/>
        </w:rPr>
        <w:lastRenderedPageBreak/>
        <w:t xml:space="preserve">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proofErr w:type="spellStart"/>
      <w:r w:rsidRPr="00EA28DC">
        <w:rPr>
          <w:sz w:val="24"/>
          <w:szCs w:val="24"/>
        </w:rPr>
        <w:t>фотофиксацию</w:t>
      </w:r>
      <w:proofErr w:type="spellEnd"/>
      <w:r w:rsidRPr="00EA28DC">
        <w:rPr>
          <w:sz w:val="24"/>
          <w:szCs w:val="24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410"/>
        </w:tabs>
        <w:ind w:firstLine="720"/>
        <w:jc w:val="both"/>
        <w:rPr>
          <w:sz w:val="24"/>
          <w:szCs w:val="24"/>
        </w:rPr>
      </w:pPr>
      <w:bookmarkStart w:id="45" w:name="bookmark45"/>
      <w:bookmarkEnd w:id="45"/>
      <w:r w:rsidRPr="00EA28DC">
        <w:rPr>
          <w:sz w:val="24"/>
          <w:szCs w:val="24"/>
        </w:rPr>
        <w:t>Инвентаризация захоронений производится в форме сопоставления данных на регистрационном знаке захоронения (Ф.И.О. умершего; даты его рождения и смерти; регистрационный номер - при его наличии) с данными книг регистрации захоронений.</w:t>
      </w:r>
    </w:p>
    <w:p w:rsidR="009A41CF" w:rsidRPr="00EA28DC" w:rsidRDefault="00C62A30" w:rsidP="00EA28DC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EA28DC">
        <w:rPr>
          <w:sz w:val="24"/>
          <w:szCs w:val="24"/>
        </w:rPr>
        <w:t xml:space="preserve">Информация об умершем на </w:t>
      </w:r>
      <w:hyperlink w:anchor="bookmark92" w:tooltip="Current Document">
        <w:r w:rsidRPr="00EA28DC">
          <w:rPr>
            <w:sz w:val="24"/>
            <w:szCs w:val="24"/>
          </w:rPr>
          <w:t>регистрационном знаке захоронения</w:t>
        </w:r>
      </w:hyperlink>
      <w:r w:rsidRPr="00EA28DC">
        <w:rPr>
          <w:sz w:val="24"/>
          <w:szCs w:val="24"/>
        </w:rPr>
        <w:t xml:space="preserve"> (Приложение № 3)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415"/>
        </w:tabs>
        <w:ind w:firstLine="720"/>
        <w:jc w:val="both"/>
        <w:rPr>
          <w:sz w:val="24"/>
          <w:szCs w:val="24"/>
        </w:rPr>
      </w:pPr>
      <w:bookmarkStart w:id="46" w:name="bookmark46"/>
      <w:bookmarkEnd w:id="46"/>
      <w:proofErr w:type="gramStart"/>
      <w:r w:rsidRPr="00EA28DC">
        <w:rPr>
          <w:sz w:val="24"/>
          <w:szCs w:val="24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  <w:proofErr w:type="gramEnd"/>
    </w:p>
    <w:p w:rsidR="009A41CF" w:rsidRPr="00EA28DC" w:rsidRDefault="00C62A30" w:rsidP="00EA28DC">
      <w:pPr>
        <w:pStyle w:val="1"/>
        <w:ind w:firstLine="720"/>
        <w:jc w:val="both"/>
        <w:rPr>
          <w:sz w:val="24"/>
          <w:szCs w:val="24"/>
        </w:rPr>
      </w:pPr>
      <w:r w:rsidRPr="00EA28DC">
        <w:rPr>
          <w:sz w:val="24"/>
          <w:szCs w:val="24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Pr="00EA28DC">
        <w:rPr>
          <w:sz w:val="24"/>
          <w:szCs w:val="24"/>
        </w:rPr>
        <w:t>-»</w:t>
      </w:r>
      <w:proofErr w:type="gramEnd"/>
      <w:r w:rsidRPr="00EA28DC">
        <w:rPr>
          <w:sz w:val="24"/>
          <w:szCs w:val="24"/>
        </w:rPr>
        <w:t>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415"/>
        </w:tabs>
        <w:ind w:firstLine="720"/>
        <w:jc w:val="both"/>
        <w:rPr>
          <w:sz w:val="24"/>
          <w:szCs w:val="24"/>
        </w:rPr>
      </w:pPr>
      <w:bookmarkStart w:id="47" w:name="bookmark47"/>
      <w:bookmarkEnd w:id="47"/>
      <w:proofErr w:type="gramStart"/>
      <w:r w:rsidRPr="00EA28DC">
        <w:rPr>
          <w:sz w:val="24"/>
          <w:szCs w:val="24"/>
        </w:rPr>
        <w:t>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Иные графы инвентаризационной записи заполняются</w:t>
      </w:r>
      <w:proofErr w:type="gramEnd"/>
      <w:r w:rsidRPr="00EA28DC">
        <w:rPr>
          <w:sz w:val="24"/>
          <w:szCs w:val="24"/>
        </w:rPr>
        <w:t xml:space="preserve"> исходя из наличия имеющейся информации о захоронении.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415"/>
        </w:tabs>
        <w:ind w:firstLine="720"/>
        <w:jc w:val="both"/>
        <w:rPr>
          <w:sz w:val="24"/>
          <w:szCs w:val="24"/>
        </w:rPr>
      </w:pPr>
      <w:bookmarkStart w:id="48" w:name="bookmark48"/>
      <w:bookmarkEnd w:id="48"/>
      <w:proofErr w:type="gramStart"/>
      <w:r w:rsidRPr="00EA28DC">
        <w:rPr>
          <w:sz w:val="24"/>
          <w:szCs w:val="24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</w:t>
      </w:r>
      <w:proofErr w:type="gramEnd"/>
      <w:r w:rsidRPr="00EA28DC">
        <w:rPr>
          <w:sz w:val="24"/>
          <w:szCs w:val="24"/>
        </w:rPr>
        <w:t xml:space="preserve"> В графе «Примечание» пишется «неучтенное»,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</w:t>
      </w:r>
      <w:proofErr w:type="gramStart"/>
      <w:r w:rsidRPr="00EA28DC">
        <w:rPr>
          <w:sz w:val="24"/>
          <w:szCs w:val="24"/>
        </w:rPr>
        <w:t>-»</w:t>
      </w:r>
      <w:proofErr w:type="gramEnd"/>
      <w:r w:rsidRPr="00EA28DC">
        <w:rPr>
          <w:sz w:val="24"/>
          <w:szCs w:val="24"/>
        </w:rPr>
        <w:t>, иные графы инвентаризационной описи заполняются исходя из наличия имеющейся информации о захоронении.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415"/>
        </w:tabs>
        <w:ind w:firstLine="720"/>
        <w:jc w:val="both"/>
        <w:rPr>
          <w:sz w:val="24"/>
          <w:szCs w:val="24"/>
        </w:rPr>
      </w:pPr>
      <w:bookmarkStart w:id="49" w:name="bookmark49"/>
      <w:bookmarkEnd w:id="49"/>
      <w:r w:rsidRPr="00EA28DC">
        <w:rPr>
          <w:sz w:val="24"/>
          <w:szCs w:val="24"/>
        </w:rPr>
        <w:t>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415"/>
        </w:tabs>
        <w:ind w:firstLine="720"/>
        <w:jc w:val="both"/>
        <w:rPr>
          <w:sz w:val="24"/>
          <w:szCs w:val="24"/>
        </w:rPr>
      </w:pPr>
      <w:bookmarkStart w:id="50" w:name="bookmark50"/>
      <w:bookmarkEnd w:id="50"/>
      <w:r w:rsidRPr="00EA28DC">
        <w:rPr>
          <w:sz w:val="24"/>
          <w:szCs w:val="24"/>
        </w:rPr>
        <w:t>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9A41CF" w:rsidRDefault="00C62A30" w:rsidP="00EA28DC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EA28DC">
        <w:rPr>
          <w:sz w:val="24"/>
          <w:szCs w:val="24"/>
        </w:rPr>
        <w:t>В инвентаризационной описи захоронений в графе «Примечание» делается запись «восстановление регистрации захоронения» и указывается дата восстановления регистрации согласно внесенной записи в новую книгу регистрации захоронений (захоронений урн с прахом), в графе «номер захоронения, указанный в книге регистрации захоронений (захоронений урн с прахом)» указывается порядковый номер согласно записи в новой книге регистрации захоронений (захоронений урн с прахом).</w:t>
      </w:r>
      <w:proofErr w:type="gramEnd"/>
    </w:p>
    <w:p w:rsidR="00EA28DC" w:rsidRPr="00EA28DC" w:rsidRDefault="00EA28DC" w:rsidP="00EA28DC">
      <w:pPr>
        <w:pStyle w:val="1"/>
        <w:ind w:firstLine="720"/>
        <w:jc w:val="both"/>
        <w:rPr>
          <w:sz w:val="24"/>
          <w:szCs w:val="24"/>
        </w:rPr>
      </w:pPr>
    </w:p>
    <w:p w:rsidR="009A41CF" w:rsidRPr="00EA28DC" w:rsidRDefault="00C62A30" w:rsidP="00EA28DC">
      <w:pPr>
        <w:pStyle w:val="11"/>
        <w:keepNext/>
        <w:keepLines/>
        <w:numPr>
          <w:ilvl w:val="0"/>
          <w:numId w:val="2"/>
        </w:numPr>
        <w:tabs>
          <w:tab w:val="left" w:pos="387"/>
        </w:tabs>
        <w:spacing w:after="0"/>
        <w:rPr>
          <w:sz w:val="24"/>
          <w:szCs w:val="24"/>
        </w:rPr>
      </w:pPr>
      <w:bookmarkStart w:id="51" w:name="bookmark53"/>
      <w:bookmarkStart w:id="52" w:name="bookmark51"/>
      <w:bookmarkStart w:id="53" w:name="bookmark52"/>
      <w:bookmarkStart w:id="54" w:name="bookmark54"/>
      <w:bookmarkEnd w:id="51"/>
      <w:r w:rsidRPr="00EA28DC">
        <w:rPr>
          <w:sz w:val="24"/>
          <w:szCs w:val="24"/>
        </w:rPr>
        <w:t>Порядок проведения инвентаризации земельных участков</w:t>
      </w:r>
      <w:bookmarkEnd w:id="52"/>
      <w:bookmarkEnd w:id="53"/>
      <w:bookmarkEnd w:id="54"/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352"/>
        </w:tabs>
        <w:ind w:firstLine="740"/>
        <w:jc w:val="both"/>
        <w:rPr>
          <w:sz w:val="24"/>
          <w:szCs w:val="24"/>
        </w:rPr>
      </w:pPr>
      <w:bookmarkStart w:id="55" w:name="bookmark55"/>
      <w:bookmarkEnd w:id="55"/>
      <w:r w:rsidRPr="00EA28DC">
        <w:rPr>
          <w:sz w:val="24"/>
          <w:szCs w:val="24"/>
        </w:rPr>
        <w:t xml:space="preserve">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</w:t>
      </w:r>
      <w:r w:rsidRPr="00EA28DC">
        <w:rPr>
          <w:sz w:val="24"/>
          <w:szCs w:val="24"/>
        </w:rPr>
        <w:lastRenderedPageBreak/>
        <w:t xml:space="preserve">также производится их нумерация и </w:t>
      </w:r>
      <w:proofErr w:type="spellStart"/>
      <w:r w:rsidRPr="00EA28DC">
        <w:rPr>
          <w:sz w:val="24"/>
          <w:szCs w:val="24"/>
        </w:rPr>
        <w:t>фотофиксация</w:t>
      </w:r>
      <w:proofErr w:type="spellEnd"/>
      <w:r w:rsidRPr="00EA28DC">
        <w:rPr>
          <w:sz w:val="24"/>
          <w:szCs w:val="24"/>
        </w:rPr>
        <w:t>.</w:t>
      </w:r>
    </w:p>
    <w:p w:rsidR="009A41CF" w:rsidRDefault="00C62A30" w:rsidP="00EA28DC">
      <w:pPr>
        <w:pStyle w:val="1"/>
        <w:ind w:firstLine="740"/>
        <w:jc w:val="both"/>
        <w:rPr>
          <w:sz w:val="24"/>
          <w:szCs w:val="24"/>
        </w:rPr>
      </w:pPr>
      <w:r w:rsidRPr="00EA28DC">
        <w:rPr>
          <w:sz w:val="24"/>
          <w:szCs w:val="24"/>
        </w:rPr>
        <w:t>Сведения о таких участках вносятся в единую инвентаризационную опись.</w:t>
      </w:r>
    </w:p>
    <w:p w:rsidR="00EA28DC" w:rsidRPr="00EA28DC" w:rsidRDefault="00EA28DC" w:rsidP="00EA28DC">
      <w:pPr>
        <w:pStyle w:val="1"/>
        <w:jc w:val="both"/>
        <w:rPr>
          <w:sz w:val="24"/>
          <w:szCs w:val="24"/>
        </w:rPr>
      </w:pPr>
    </w:p>
    <w:p w:rsidR="009A41CF" w:rsidRPr="00EA28DC" w:rsidRDefault="00C62A30" w:rsidP="00EA28DC">
      <w:pPr>
        <w:pStyle w:val="11"/>
        <w:keepNext/>
        <w:keepLines/>
        <w:numPr>
          <w:ilvl w:val="0"/>
          <w:numId w:val="2"/>
        </w:numPr>
        <w:tabs>
          <w:tab w:val="left" w:pos="382"/>
        </w:tabs>
        <w:spacing w:after="0"/>
        <w:rPr>
          <w:sz w:val="24"/>
          <w:szCs w:val="24"/>
        </w:rPr>
      </w:pPr>
      <w:bookmarkStart w:id="56" w:name="bookmark58"/>
      <w:bookmarkStart w:id="57" w:name="bookmark56"/>
      <w:bookmarkStart w:id="58" w:name="bookmark57"/>
      <w:bookmarkStart w:id="59" w:name="bookmark59"/>
      <w:bookmarkEnd w:id="56"/>
      <w:r w:rsidRPr="00EA28DC">
        <w:rPr>
          <w:sz w:val="24"/>
          <w:szCs w:val="24"/>
        </w:rPr>
        <w:t xml:space="preserve">Порядок </w:t>
      </w:r>
      <w:proofErr w:type="gramStart"/>
      <w:r w:rsidRPr="00EA28DC">
        <w:rPr>
          <w:sz w:val="24"/>
          <w:szCs w:val="24"/>
        </w:rPr>
        <w:t>оформления результатов инвентаризации</w:t>
      </w:r>
      <w:r w:rsidRPr="00EA28DC">
        <w:rPr>
          <w:sz w:val="24"/>
          <w:szCs w:val="24"/>
        </w:rPr>
        <w:br/>
        <w:t>мест захоронений</w:t>
      </w:r>
      <w:bookmarkEnd w:id="57"/>
      <w:bookmarkEnd w:id="58"/>
      <w:bookmarkEnd w:id="59"/>
      <w:proofErr w:type="gramEnd"/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352"/>
        </w:tabs>
        <w:ind w:firstLine="740"/>
        <w:jc w:val="both"/>
        <w:rPr>
          <w:sz w:val="24"/>
          <w:szCs w:val="24"/>
        </w:rPr>
      </w:pPr>
      <w:bookmarkStart w:id="60" w:name="bookmark60"/>
      <w:bookmarkEnd w:id="60"/>
      <w:r w:rsidRPr="00EA28DC">
        <w:rPr>
          <w:sz w:val="24"/>
          <w:szCs w:val="24"/>
        </w:rPr>
        <w:t>По результатам проведенной инвентаризации составляется ведомость результатов (Приложение № 4), выявленных в ходе инвентаризации, которая подписывается председателем и членами инвентаризационной комиссии.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352"/>
        </w:tabs>
        <w:ind w:firstLine="740"/>
        <w:jc w:val="both"/>
        <w:rPr>
          <w:sz w:val="24"/>
          <w:szCs w:val="24"/>
        </w:rPr>
      </w:pPr>
      <w:bookmarkStart w:id="61" w:name="bookmark61"/>
      <w:bookmarkEnd w:id="61"/>
      <w:r w:rsidRPr="00EA28DC">
        <w:rPr>
          <w:sz w:val="24"/>
          <w:szCs w:val="24"/>
        </w:rPr>
        <w:t>Результаты проведения инвентаризации захоронений на кладбище отражаются в акте (Приложение № 5).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352"/>
        </w:tabs>
        <w:ind w:firstLine="740"/>
        <w:jc w:val="both"/>
        <w:rPr>
          <w:sz w:val="24"/>
          <w:szCs w:val="24"/>
        </w:rPr>
      </w:pPr>
      <w:bookmarkStart w:id="62" w:name="bookmark62"/>
      <w:bookmarkEnd w:id="62"/>
      <w:r w:rsidRPr="00EA28DC">
        <w:rPr>
          <w:sz w:val="24"/>
          <w:szCs w:val="24"/>
        </w:rPr>
        <w:t>По данным проведения инвентаризации мест захоронений уполномоченным органом проводятся мероприятия по установлению лиц, ответственных за захоронения, содержащиеся в ненадлежащем состоянии.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352"/>
        </w:tabs>
        <w:ind w:firstLine="740"/>
        <w:jc w:val="both"/>
        <w:rPr>
          <w:sz w:val="24"/>
          <w:szCs w:val="24"/>
        </w:rPr>
      </w:pPr>
      <w:bookmarkStart w:id="63" w:name="bookmark63"/>
      <w:bookmarkEnd w:id="63"/>
      <w:r w:rsidRPr="00EA28DC">
        <w:rPr>
          <w:sz w:val="24"/>
          <w:szCs w:val="24"/>
        </w:rPr>
        <w:t>Во время проведения инвентаризации может быть выявлено, что:</w:t>
      </w:r>
    </w:p>
    <w:p w:rsidR="009A41CF" w:rsidRPr="00EA28DC" w:rsidRDefault="00C62A30" w:rsidP="00EA28DC">
      <w:pPr>
        <w:pStyle w:val="1"/>
        <w:numPr>
          <w:ilvl w:val="0"/>
          <w:numId w:val="4"/>
        </w:numPr>
        <w:tabs>
          <w:tab w:val="left" w:pos="1012"/>
          <w:tab w:val="left" w:pos="1686"/>
          <w:tab w:val="left" w:pos="2670"/>
          <w:tab w:val="left" w:pos="3873"/>
          <w:tab w:val="left" w:pos="5823"/>
          <w:tab w:val="left" w:pos="7508"/>
        </w:tabs>
        <w:ind w:firstLine="740"/>
        <w:jc w:val="both"/>
        <w:rPr>
          <w:sz w:val="24"/>
          <w:szCs w:val="24"/>
        </w:rPr>
      </w:pPr>
      <w:bookmarkStart w:id="64" w:name="bookmark64"/>
      <w:bookmarkEnd w:id="64"/>
      <w:r w:rsidRPr="00EA28DC">
        <w:rPr>
          <w:sz w:val="24"/>
          <w:szCs w:val="24"/>
        </w:rPr>
        <w:t>на</w:t>
      </w:r>
      <w:r w:rsidRPr="00EA28DC">
        <w:rPr>
          <w:sz w:val="24"/>
          <w:szCs w:val="24"/>
        </w:rPr>
        <w:tab/>
        <w:t>могиле</w:t>
      </w:r>
      <w:r w:rsidRPr="00EA28DC">
        <w:rPr>
          <w:sz w:val="24"/>
          <w:szCs w:val="24"/>
        </w:rPr>
        <w:tab/>
        <w:t>имеется</w:t>
      </w:r>
      <w:r w:rsidRPr="00EA28DC">
        <w:rPr>
          <w:sz w:val="24"/>
          <w:szCs w:val="24"/>
        </w:rPr>
        <w:tab/>
        <w:t>надмогильное</w:t>
      </w:r>
      <w:r w:rsidRPr="00EA28DC">
        <w:rPr>
          <w:sz w:val="24"/>
          <w:szCs w:val="24"/>
        </w:rPr>
        <w:tab/>
        <w:t>сооружение</w:t>
      </w:r>
      <w:r w:rsidRPr="00EA28DC">
        <w:rPr>
          <w:sz w:val="24"/>
          <w:szCs w:val="24"/>
        </w:rPr>
        <w:tab/>
        <w:t>(надгробие), лицо,</w:t>
      </w:r>
    </w:p>
    <w:p w:rsidR="009A41CF" w:rsidRPr="00EA28DC" w:rsidRDefault="00C62A30" w:rsidP="00EA28DC">
      <w:pPr>
        <w:pStyle w:val="1"/>
        <w:ind w:firstLine="0"/>
        <w:jc w:val="both"/>
        <w:rPr>
          <w:sz w:val="24"/>
          <w:szCs w:val="24"/>
        </w:rPr>
      </w:pPr>
      <w:proofErr w:type="gramStart"/>
      <w:r w:rsidRPr="00EA28DC">
        <w:rPr>
          <w:sz w:val="24"/>
          <w:szCs w:val="24"/>
        </w:rPr>
        <w:t>ответственное за захоронение, неизвестно;</w:t>
      </w:r>
      <w:proofErr w:type="gramEnd"/>
    </w:p>
    <w:p w:rsidR="009A41CF" w:rsidRPr="00EA28DC" w:rsidRDefault="00C62A30" w:rsidP="00EA28DC">
      <w:pPr>
        <w:pStyle w:val="1"/>
        <w:numPr>
          <w:ilvl w:val="0"/>
          <w:numId w:val="4"/>
        </w:numPr>
        <w:tabs>
          <w:tab w:val="left" w:pos="1012"/>
          <w:tab w:val="left" w:pos="1686"/>
          <w:tab w:val="left" w:pos="2670"/>
          <w:tab w:val="left" w:pos="3873"/>
          <w:tab w:val="left" w:pos="5823"/>
          <w:tab w:val="left" w:pos="7508"/>
        </w:tabs>
        <w:ind w:firstLine="740"/>
        <w:jc w:val="both"/>
        <w:rPr>
          <w:sz w:val="24"/>
          <w:szCs w:val="24"/>
        </w:rPr>
      </w:pPr>
      <w:bookmarkStart w:id="65" w:name="bookmark65"/>
      <w:bookmarkEnd w:id="65"/>
      <w:r w:rsidRPr="00EA28DC">
        <w:rPr>
          <w:sz w:val="24"/>
          <w:szCs w:val="24"/>
        </w:rPr>
        <w:t>на</w:t>
      </w:r>
      <w:r w:rsidRPr="00EA28DC">
        <w:rPr>
          <w:sz w:val="24"/>
          <w:szCs w:val="24"/>
        </w:rPr>
        <w:tab/>
        <w:t>могиле</w:t>
      </w:r>
      <w:r w:rsidRPr="00EA28DC">
        <w:rPr>
          <w:sz w:val="24"/>
          <w:szCs w:val="24"/>
        </w:rPr>
        <w:tab/>
        <w:t>имеется</w:t>
      </w:r>
      <w:r w:rsidRPr="00EA28DC">
        <w:rPr>
          <w:sz w:val="24"/>
          <w:szCs w:val="24"/>
        </w:rPr>
        <w:tab/>
        <w:t>надмогильное</w:t>
      </w:r>
      <w:r w:rsidRPr="00EA28DC">
        <w:rPr>
          <w:sz w:val="24"/>
          <w:szCs w:val="24"/>
        </w:rPr>
        <w:tab/>
        <w:t>сооружение</w:t>
      </w:r>
      <w:r w:rsidRPr="00EA28DC">
        <w:rPr>
          <w:sz w:val="24"/>
          <w:szCs w:val="24"/>
        </w:rPr>
        <w:tab/>
        <w:t>(надгробие), лицо,</w:t>
      </w:r>
    </w:p>
    <w:p w:rsidR="009A41CF" w:rsidRPr="00EA28DC" w:rsidRDefault="00C62A30" w:rsidP="00EA28DC">
      <w:pPr>
        <w:pStyle w:val="1"/>
        <w:ind w:firstLine="0"/>
        <w:jc w:val="both"/>
        <w:rPr>
          <w:sz w:val="24"/>
          <w:szCs w:val="24"/>
        </w:rPr>
      </w:pPr>
      <w:proofErr w:type="gramStart"/>
      <w:r w:rsidRPr="00EA28DC">
        <w:rPr>
          <w:sz w:val="24"/>
          <w:szCs w:val="24"/>
        </w:rPr>
        <w:t>ответственное за захоронение, известно, но им не выполняются обязанности по уходу за могилой (надмогильным сооружением);</w:t>
      </w:r>
      <w:proofErr w:type="gramEnd"/>
    </w:p>
    <w:p w:rsidR="009A41CF" w:rsidRPr="00EA28DC" w:rsidRDefault="00C62A30" w:rsidP="00EA28DC">
      <w:pPr>
        <w:pStyle w:val="1"/>
        <w:numPr>
          <w:ilvl w:val="0"/>
          <w:numId w:val="4"/>
        </w:numPr>
        <w:tabs>
          <w:tab w:val="left" w:pos="992"/>
        </w:tabs>
        <w:ind w:firstLine="740"/>
        <w:jc w:val="both"/>
        <w:rPr>
          <w:sz w:val="24"/>
          <w:szCs w:val="24"/>
        </w:rPr>
      </w:pPr>
      <w:bookmarkStart w:id="66" w:name="bookmark66"/>
      <w:bookmarkEnd w:id="66"/>
      <w:r w:rsidRPr="00EA28DC">
        <w:rPr>
          <w:sz w:val="24"/>
          <w:szCs w:val="24"/>
        </w:rPr>
        <w:t>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352"/>
        </w:tabs>
        <w:ind w:firstLine="740"/>
        <w:jc w:val="both"/>
        <w:rPr>
          <w:sz w:val="24"/>
          <w:szCs w:val="24"/>
        </w:rPr>
      </w:pPr>
      <w:bookmarkStart w:id="67" w:name="bookmark67"/>
      <w:bookmarkEnd w:id="67"/>
      <w:r w:rsidRPr="00EA28DC">
        <w:rPr>
          <w:sz w:val="24"/>
          <w:szCs w:val="24"/>
        </w:rPr>
        <w:t>При выявлении данных случаев уполномоченным органом осуществляются следующие действия:</w:t>
      </w:r>
    </w:p>
    <w:p w:rsidR="009A41CF" w:rsidRPr="00EA28DC" w:rsidRDefault="00C62A30" w:rsidP="00EA28DC">
      <w:pPr>
        <w:pStyle w:val="1"/>
        <w:numPr>
          <w:ilvl w:val="0"/>
          <w:numId w:val="4"/>
        </w:numPr>
        <w:tabs>
          <w:tab w:val="left" w:pos="987"/>
        </w:tabs>
        <w:ind w:firstLine="740"/>
        <w:jc w:val="both"/>
        <w:rPr>
          <w:sz w:val="24"/>
          <w:szCs w:val="24"/>
        </w:rPr>
      </w:pPr>
      <w:bookmarkStart w:id="68" w:name="bookmark68"/>
      <w:bookmarkEnd w:id="68"/>
      <w:r w:rsidRPr="00EA28DC">
        <w:rPr>
          <w:sz w:val="24"/>
          <w:szCs w:val="24"/>
        </w:rPr>
        <w:t xml:space="preserve">на могильном холме выставляется </w:t>
      </w:r>
      <w:hyperlink w:anchor="bookmark93" w:tooltip="Current Document">
        <w:r w:rsidRPr="00EA28DC">
          <w:rPr>
            <w:sz w:val="24"/>
            <w:szCs w:val="24"/>
          </w:rPr>
          <w:t>типовой трафарет</w:t>
        </w:r>
      </w:hyperlink>
      <w:r w:rsidRPr="00EA28DC">
        <w:rPr>
          <w:sz w:val="24"/>
          <w:szCs w:val="24"/>
        </w:rPr>
        <w:t xml:space="preserve"> на срок до 1 (одного) года (Приложение № 6);</w:t>
      </w:r>
    </w:p>
    <w:p w:rsidR="009A41CF" w:rsidRPr="00EA28DC" w:rsidRDefault="00C62A30" w:rsidP="00EA28DC">
      <w:pPr>
        <w:pStyle w:val="1"/>
        <w:numPr>
          <w:ilvl w:val="0"/>
          <w:numId w:val="4"/>
        </w:numPr>
        <w:tabs>
          <w:tab w:val="left" w:pos="987"/>
        </w:tabs>
        <w:ind w:firstLine="740"/>
        <w:jc w:val="both"/>
        <w:rPr>
          <w:sz w:val="24"/>
          <w:szCs w:val="24"/>
        </w:rPr>
      </w:pPr>
      <w:bookmarkStart w:id="69" w:name="bookmark69"/>
      <w:bookmarkEnd w:id="69"/>
      <w:r w:rsidRPr="00EA28DC">
        <w:rPr>
          <w:sz w:val="24"/>
          <w:szCs w:val="24"/>
        </w:rPr>
        <w:t>данная могила и (или) надмогильное сооружение (надгробие) фиксируются в книге учета могил и (или) надмогильных сооружений (надгробий), содержание которых не осуществляется (Приложение № 7);</w:t>
      </w:r>
    </w:p>
    <w:p w:rsidR="009A41CF" w:rsidRPr="00EA28DC" w:rsidRDefault="00C62A30" w:rsidP="00EA28DC">
      <w:pPr>
        <w:pStyle w:val="1"/>
        <w:numPr>
          <w:ilvl w:val="0"/>
          <w:numId w:val="4"/>
        </w:numPr>
        <w:tabs>
          <w:tab w:val="left" w:pos="1012"/>
        </w:tabs>
        <w:ind w:firstLine="740"/>
        <w:jc w:val="both"/>
        <w:rPr>
          <w:sz w:val="24"/>
          <w:szCs w:val="24"/>
        </w:rPr>
      </w:pPr>
      <w:bookmarkStart w:id="70" w:name="bookmark70"/>
      <w:bookmarkEnd w:id="70"/>
      <w:r w:rsidRPr="00EA28DC">
        <w:rPr>
          <w:sz w:val="24"/>
          <w:szCs w:val="24"/>
        </w:rPr>
        <w:t>принимаются меры по установлению лица, ответственного за захоронение;</w:t>
      </w:r>
    </w:p>
    <w:p w:rsidR="009A41CF" w:rsidRPr="00EA28DC" w:rsidRDefault="00C62A30" w:rsidP="00EA28DC">
      <w:pPr>
        <w:pStyle w:val="1"/>
        <w:numPr>
          <w:ilvl w:val="0"/>
          <w:numId w:val="4"/>
        </w:numPr>
        <w:tabs>
          <w:tab w:val="left" w:pos="1006"/>
        </w:tabs>
        <w:ind w:firstLine="740"/>
        <w:jc w:val="both"/>
        <w:rPr>
          <w:sz w:val="24"/>
          <w:szCs w:val="24"/>
        </w:rPr>
      </w:pPr>
      <w:bookmarkStart w:id="71" w:name="bookmark71"/>
      <w:bookmarkEnd w:id="71"/>
      <w:r w:rsidRPr="00EA28DC">
        <w:rPr>
          <w:sz w:val="24"/>
          <w:szCs w:val="24"/>
        </w:rPr>
        <w:t xml:space="preserve">осуществляется опубликование в информационно-телекоммуникационной сети «Интернет» на официальном сайте администрации </w:t>
      </w:r>
      <w:r w:rsidRPr="00EA28DC">
        <w:rPr>
          <w:i/>
          <w:iCs/>
          <w:sz w:val="24"/>
          <w:szCs w:val="24"/>
        </w:rPr>
        <w:t>(наименование муниципального образования)</w:t>
      </w:r>
      <w:r w:rsidRPr="00EA28DC">
        <w:rPr>
          <w:sz w:val="24"/>
          <w:szCs w:val="24"/>
        </w:rPr>
        <w:t xml:space="preserve"> информации о бесхозных местах захоронений с целью выявления лиц, ответственных за захоронение (в случае, если ответственное лицо неизвестно или отсутствует информация о нем).</w:t>
      </w:r>
    </w:p>
    <w:p w:rsidR="009A41CF" w:rsidRDefault="00C62A30" w:rsidP="00EA28DC">
      <w:pPr>
        <w:pStyle w:val="1"/>
        <w:numPr>
          <w:ilvl w:val="1"/>
          <w:numId w:val="2"/>
        </w:numPr>
        <w:tabs>
          <w:tab w:val="left" w:pos="1304"/>
        </w:tabs>
        <w:ind w:firstLine="720"/>
        <w:jc w:val="both"/>
        <w:rPr>
          <w:sz w:val="24"/>
          <w:szCs w:val="24"/>
        </w:rPr>
      </w:pPr>
      <w:bookmarkStart w:id="72" w:name="bookmark72"/>
      <w:bookmarkEnd w:id="72"/>
      <w:r w:rsidRPr="00EA28DC">
        <w:rPr>
          <w:sz w:val="24"/>
          <w:szCs w:val="24"/>
        </w:rPr>
        <w:t>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уполномоченный орган информирует администрацию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EA28DC" w:rsidRPr="00EA28DC" w:rsidRDefault="00EA28DC" w:rsidP="00EA28DC">
      <w:pPr>
        <w:pStyle w:val="1"/>
        <w:tabs>
          <w:tab w:val="left" w:pos="1304"/>
        </w:tabs>
        <w:ind w:left="720" w:firstLine="0"/>
        <w:jc w:val="both"/>
        <w:rPr>
          <w:sz w:val="24"/>
          <w:szCs w:val="24"/>
        </w:rPr>
      </w:pPr>
    </w:p>
    <w:p w:rsidR="009A41CF" w:rsidRPr="00EA28DC" w:rsidRDefault="00C62A30" w:rsidP="00EA28DC">
      <w:pPr>
        <w:pStyle w:val="11"/>
        <w:keepNext/>
        <w:keepLines/>
        <w:numPr>
          <w:ilvl w:val="0"/>
          <w:numId w:val="2"/>
        </w:numPr>
        <w:tabs>
          <w:tab w:val="left" w:pos="382"/>
        </w:tabs>
        <w:spacing w:after="0"/>
        <w:rPr>
          <w:sz w:val="24"/>
          <w:szCs w:val="24"/>
        </w:rPr>
      </w:pPr>
      <w:bookmarkStart w:id="73" w:name="bookmark75"/>
      <w:bookmarkStart w:id="74" w:name="bookmark73"/>
      <w:bookmarkStart w:id="75" w:name="bookmark74"/>
      <w:bookmarkStart w:id="76" w:name="bookmark76"/>
      <w:bookmarkEnd w:id="73"/>
      <w:r w:rsidRPr="00EA28DC">
        <w:rPr>
          <w:sz w:val="24"/>
          <w:szCs w:val="24"/>
        </w:rPr>
        <w:t>Использование полученной информации</w:t>
      </w:r>
      <w:bookmarkEnd w:id="74"/>
      <w:bookmarkEnd w:id="75"/>
      <w:bookmarkEnd w:id="76"/>
    </w:p>
    <w:p w:rsidR="009A41CF" w:rsidRPr="00EA28DC" w:rsidRDefault="00C62A30" w:rsidP="00EA28DC">
      <w:pPr>
        <w:pStyle w:val="1"/>
        <w:numPr>
          <w:ilvl w:val="1"/>
          <w:numId w:val="2"/>
        </w:numPr>
        <w:tabs>
          <w:tab w:val="left" w:pos="1304"/>
        </w:tabs>
        <w:ind w:firstLine="720"/>
        <w:jc w:val="both"/>
        <w:rPr>
          <w:sz w:val="24"/>
          <w:szCs w:val="24"/>
        </w:rPr>
      </w:pPr>
      <w:bookmarkStart w:id="77" w:name="bookmark78"/>
      <w:bookmarkStart w:id="78" w:name="bookmark77"/>
      <w:bookmarkEnd w:id="77"/>
      <w:r w:rsidRPr="00EA28DC">
        <w:rPr>
          <w:sz w:val="24"/>
          <w:szCs w:val="24"/>
        </w:rPr>
        <w:t>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  <w:bookmarkEnd w:id="78"/>
    </w:p>
    <w:p w:rsidR="009A41CF" w:rsidRPr="00EA28DC" w:rsidRDefault="00C62A30" w:rsidP="00EA28DC">
      <w:pPr>
        <w:pStyle w:val="1"/>
        <w:numPr>
          <w:ilvl w:val="0"/>
          <w:numId w:val="5"/>
        </w:numPr>
        <w:tabs>
          <w:tab w:val="left" w:pos="1131"/>
        </w:tabs>
        <w:ind w:firstLine="720"/>
        <w:jc w:val="both"/>
        <w:rPr>
          <w:sz w:val="24"/>
          <w:szCs w:val="24"/>
        </w:rPr>
      </w:pPr>
      <w:bookmarkStart w:id="79" w:name="bookmark79"/>
      <w:bookmarkEnd w:id="79"/>
      <w:r w:rsidRPr="00EA28DC">
        <w:rPr>
          <w:sz w:val="24"/>
          <w:szCs w:val="24"/>
        </w:rPr>
        <w:t xml:space="preserve">соответствие или несоответствие данных о зарегистрированных местах </w:t>
      </w:r>
      <w:r w:rsidRPr="00EA28DC">
        <w:rPr>
          <w:sz w:val="24"/>
          <w:szCs w:val="24"/>
        </w:rPr>
        <w:lastRenderedPageBreak/>
        <w:t>захоронений, надгробных сооружениях и их видах фактической ситуации с указанием соответствующих фактов.</w:t>
      </w:r>
    </w:p>
    <w:p w:rsidR="009A41CF" w:rsidRPr="00EA28DC" w:rsidRDefault="00C62A30" w:rsidP="00EA28DC">
      <w:pPr>
        <w:pStyle w:val="1"/>
        <w:numPr>
          <w:ilvl w:val="0"/>
          <w:numId w:val="5"/>
        </w:numPr>
        <w:tabs>
          <w:tab w:val="left" w:pos="1136"/>
        </w:tabs>
        <w:ind w:firstLine="720"/>
        <w:jc w:val="both"/>
        <w:rPr>
          <w:sz w:val="24"/>
          <w:szCs w:val="24"/>
        </w:rPr>
      </w:pPr>
      <w:bookmarkStart w:id="80" w:name="bookmark80"/>
      <w:bookmarkEnd w:id="80"/>
      <w:r w:rsidRPr="00EA28DC">
        <w:rPr>
          <w:sz w:val="24"/>
          <w:szCs w:val="24"/>
        </w:rPr>
        <w:t>информация о неблагоустроенных (брошенных) захоронениях.</w:t>
      </w:r>
    </w:p>
    <w:p w:rsidR="009A41CF" w:rsidRPr="00EA28DC" w:rsidRDefault="00C62A30" w:rsidP="00EA28DC">
      <w:pPr>
        <w:pStyle w:val="1"/>
        <w:numPr>
          <w:ilvl w:val="0"/>
          <w:numId w:val="5"/>
        </w:numPr>
        <w:tabs>
          <w:tab w:val="left" w:pos="1136"/>
        </w:tabs>
        <w:ind w:firstLine="720"/>
        <w:jc w:val="both"/>
        <w:rPr>
          <w:sz w:val="24"/>
          <w:szCs w:val="24"/>
        </w:rPr>
      </w:pPr>
      <w:bookmarkStart w:id="81" w:name="bookmark81"/>
      <w:bookmarkEnd w:id="81"/>
      <w:r w:rsidRPr="00EA28DC">
        <w:rPr>
          <w:sz w:val="24"/>
          <w:szCs w:val="24"/>
        </w:rPr>
        <w:t>предложения по планированию территории кладбища.</w:t>
      </w:r>
    </w:p>
    <w:p w:rsidR="009A41CF" w:rsidRPr="00EA28DC" w:rsidRDefault="00C62A30" w:rsidP="00EA28DC">
      <w:pPr>
        <w:pStyle w:val="1"/>
        <w:numPr>
          <w:ilvl w:val="0"/>
          <w:numId w:val="5"/>
        </w:numPr>
        <w:tabs>
          <w:tab w:val="left" w:pos="1122"/>
        </w:tabs>
        <w:ind w:firstLine="720"/>
        <w:jc w:val="both"/>
        <w:rPr>
          <w:sz w:val="24"/>
          <w:szCs w:val="24"/>
        </w:rPr>
      </w:pPr>
      <w:bookmarkStart w:id="82" w:name="bookmark82"/>
      <w:bookmarkEnd w:id="82"/>
      <w:r w:rsidRPr="00EA28DC">
        <w:rPr>
          <w:sz w:val="24"/>
          <w:szCs w:val="24"/>
        </w:rPr>
        <w:t>предложения по созданию на территории кладбища зон захоронений определенных видов.</w:t>
      </w:r>
    </w:p>
    <w:p w:rsidR="009A41CF" w:rsidRPr="00EA28DC" w:rsidRDefault="00C62A30" w:rsidP="00EA28DC">
      <w:pPr>
        <w:pStyle w:val="1"/>
        <w:numPr>
          <w:ilvl w:val="0"/>
          <w:numId w:val="5"/>
        </w:numPr>
        <w:tabs>
          <w:tab w:val="left" w:pos="1136"/>
        </w:tabs>
        <w:ind w:firstLine="720"/>
        <w:jc w:val="both"/>
        <w:rPr>
          <w:sz w:val="24"/>
          <w:szCs w:val="24"/>
        </w:rPr>
      </w:pPr>
      <w:bookmarkStart w:id="83" w:name="bookmark83"/>
      <w:bookmarkEnd w:id="83"/>
      <w:r w:rsidRPr="00EA28DC">
        <w:rPr>
          <w:sz w:val="24"/>
          <w:szCs w:val="24"/>
        </w:rPr>
        <w:t>предложения по закрытию и созданию новых кладбищ.</w:t>
      </w:r>
    </w:p>
    <w:p w:rsidR="009A41CF" w:rsidRPr="00EA28DC" w:rsidRDefault="00C62A30" w:rsidP="00EA28DC">
      <w:pPr>
        <w:pStyle w:val="1"/>
        <w:numPr>
          <w:ilvl w:val="0"/>
          <w:numId w:val="5"/>
        </w:numPr>
        <w:tabs>
          <w:tab w:val="left" w:pos="1136"/>
        </w:tabs>
        <w:ind w:firstLine="720"/>
        <w:jc w:val="both"/>
        <w:rPr>
          <w:sz w:val="24"/>
          <w:szCs w:val="24"/>
        </w:rPr>
      </w:pPr>
      <w:bookmarkStart w:id="84" w:name="bookmark84"/>
      <w:bookmarkEnd w:id="84"/>
      <w:r w:rsidRPr="00EA28DC">
        <w:rPr>
          <w:sz w:val="24"/>
          <w:szCs w:val="24"/>
        </w:rPr>
        <w:t>другая информация и предложения.</w:t>
      </w:r>
    </w:p>
    <w:p w:rsidR="009A41CF" w:rsidRPr="00EA28DC" w:rsidRDefault="00C62A30" w:rsidP="00EA28DC">
      <w:pPr>
        <w:pStyle w:val="1"/>
        <w:numPr>
          <w:ilvl w:val="1"/>
          <w:numId w:val="5"/>
        </w:numPr>
        <w:tabs>
          <w:tab w:val="left" w:pos="1309"/>
        </w:tabs>
        <w:ind w:firstLine="720"/>
        <w:jc w:val="both"/>
        <w:rPr>
          <w:sz w:val="24"/>
          <w:szCs w:val="24"/>
        </w:rPr>
        <w:sectPr w:rsidR="009A41CF" w:rsidRPr="00EA28DC" w:rsidSect="00EA28DC">
          <w:headerReference w:type="even" r:id="rId9"/>
          <w:headerReference w:type="default" r:id="rId10"/>
          <w:pgSz w:w="11900" w:h="16840"/>
          <w:pgMar w:top="1134" w:right="851" w:bottom="1134" w:left="1701" w:header="0" w:footer="840" w:gutter="0"/>
          <w:cols w:space="720"/>
          <w:noEndnote/>
          <w:docGrid w:linePitch="360"/>
        </w:sectPr>
      </w:pPr>
      <w:bookmarkStart w:id="85" w:name="bookmark85"/>
      <w:bookmarkEnd w:id="85"/>
      <w:r w:rsidRPr="00EA28DC">
        <w:rPr>
          <w:sz w:val="24"/>
          <w:szCs w:val="24"/>
        </w:rPr>
        <w:t xml:space="preserve">Аналитическая информация, указанная в </w:t>
      </w:r>
      <w:hyperlink w:anchor="bookmark77" w:tooltip="Current Document">
        <w:r w:rsidRPr="00EA28DC">
          <w:rPr>
            <w:sz w:val="24"/>
            <w:szCs w:val="24"/>
          </w:rPr>
          <w:t xml:space="preserve">пункте 6.1 </w:t>
        </w:r>
      </w:hyperlink>
      <w:r w:rsidRPr="00EA28DC">
        <w:rPr>
          <w:sz w:val="24"/>
          <w:szCs w:val="24"/>
        </w:rPr>
        <w:t xml:space="preserve">настоящего Порядка, хранится в уполномоченном учреждении, а также направляется главе администрации </w:t>
      </w:r>
      <w:r w:rsidRPr="00EA28DC">
        <w:rPr>
          <w:i/>
          <w:iCs/>
          <w:sz w:val="24"/>
          <w:szCs w:val="24"/>
        </w:rPr>
        <w:t>(наименование муниципального образования)</w:t>
      </w:r>
      <w:r w:rsidRPr="00EA28DC">
        <w:rPr>
          <w:sz w:val="24"/>
          <w:szCs w:val="24"/>
        </w:rPr>
        <w:t xml:space="preserve"> для сведения</w:t>
      </w:r>
    </w:p>
    <w:p w:rsidR="0075494E" w:rsidRDefault="0075494E" w:rsidP="0075494E">
      <w:pPr>
        <w:pStyle w:val="22"/>
        <w:spacing w:after="0"/>
        <w:ind w:left="5103"/>
        <w:jc w:val="right"/>
      </w:pPr>
      <w:bookmarkStart w:id="86" w:name="bookmark86"/>
      <w:r>
        <w:lastRenderedPageBreak/>
        <w:t>Приложение № 1</w:t>
      </w:r>
      <w:r w:rsidRPr="00EA28DC">
        <w:t xml:space="preserve"> к Порядку </w:t>
      </w:r>
    </w:p>
    <w:p w:rsidR="0075494E" w:rsidRDefault="0075494E" w:rsidP="00EA28DC">
      <w:pPr>
        <w:pStyle w:val="22"/>
        <w:spacing w:after="0"/>
        <w:jc w:val="center"/>
      </w:pPr>
    </w:p>
    <w:p w:rsidR="0075494E" w:rsidRDefault="0075494E" w:rsidP="00F465A8">
      <w:pPr>
        <w:pStyle w:val="22"/>
        <w:spacing w:after="0"/>
      </w:pPr>
    </w:p>
    <w:p w:rsidR="009A41CF" w:rsidRPr="00EA28DC" w:rsidRDefault="00C62A30" w:rsidP="00EA28DC">
      <w:pPr>
        <w:pStyle w:val="22"/>
        <w:spacing w:after="0"/>
        <w:jc w:val="center"/>
      </w:pPr>
      <w:r w:rsidRPr="00EA28DC">
        <w:t>РАСПОРЯЖЕНИЕ</w:t>
      </w:r>
      <w:bookmarkEnd w:id="86"/>
    </w:p>
    <w:p w:rsidR="009A41CF" w:rsidRPr="00EA28DC" w:rsidRDefault="00C62A30" w:rsidP="00EA28DC">
      <w:pPr>
        <w:pStyle w:val="22"/>
        <w:tabs>
          <w:tab w:val="left" w:pos="1536"/>
        </w:tabs>
        <w:spacing w:after="0"/>
        <w:jc w:val="center"/>
      </w:pPr>
      <w:r w:rsidRPr="00EA28DC">
        <w:t>от</w:t>
      </w:r>
      <w:r w:rsidRPr="00EA28DC">
        <w:tab/>
        <w:t>№</w:t>
      </w:r>
    </w:p>
    <w:p w:rsidR="009A41CF" w:rsidRPr="00EA28DC" w:rsidRDefault="00C62A30" w:rsidP="00EA28DC">
      <w:pPr>
        <w:pStyle w:val="22"/>
        <w:tabs>
          <w:tab w:val="left" w:leader="underscore" w:pos="1205"/>
          <w:tab w:val="left" w:leader="underscore" w:pos="1910"/>
        </w:tabs>
        <w:spacing w:after="0"/>
        <w:jc w:val="center"/>
      </w:pPr>
      <w:r w:rsidRPr="00EA28DC">
        <w:tab/>
        <w:t xml:space="preserve"> </w:t>
      </w:r>
      <w:r w:rsidRPr="00EA28DC">
        <w:tab/>
      </w:r>
    </w:p>
    <w:p w:rsidR="009A41CF" w:rsidRPr="00EA28DC" w:rsidRDefault="00C62A30" w:rsidP="00EA28DC">
      <w:pPr>
        <w:pStyle w:val="22"/>
        <w:spacing w:after="0"/>
        <w:ind w:firstLine="720"/>
        <w:jc w:val="both"/>
      </w:pPr>
      <w:r w:rsidRPr="00EA28DC">
        <w:t>О проведении инвентаризации земельных участков и мест захоронений на кладбище муниципального образования (наименование муниципального образования), расположенном</w:t>
      </w:r>
    </w:p>
    <w:p w:rsidR="009A41CF" w:rsidRPr="00EA28DC" w:rsidRDefault="00C62A30" w:rsidP="00EA28DC">
      <w:pPr>
        <w:pStyle w:val="22"/>
        <w:spacing w:after="0"/>
        <w:ind w:firstLine="720"/>
        <w:jc w:val="both"/>
      </w:pPr>
      <w:r w:rsidRPr="00EA28DC">
        <w:t xml:space="preserve">В соответствии с порядком инвентаризации земельных участков и мест захоронений на кладбищах муниципального образований (наименование муниципального образования), утвержденным постановлением администрации муниципального образования (наименование муниципального образования) </w:t>
      </w:r>
      <w:proofErr w:type="gramStart"/>
      <w:r w:rsidRPr="00EA28DC">
        <w:t>от</w:t>
      </w:r>
      <w:proofErr w:type="gramEnd"/>
      <w:r w:rsidRPr="00EA28DC">
        <w:t>№,</w:t>
      </w:r>
    </w:p>
    <w:p w:rsidR="009A41CF" w:rsidRPr="00EA28DC" w:rsidRDefault="00C62A30" w:rsidP="00EA28DC">
      <w:pPr>
        <w:pStyle w:val="22"/>
        <w:numPr>
          <w:ilvl w:val="0"/>
          <w:numId w:val="6"/>
        </w:numPr>
        <w:tabs>
          <w:tab w:val="left" w:pos="1069"/>
          <w:tab w:val="left" w:leader="underscore" w:pos="5285"/>
        </w:tabs>
        <w:spacing w:after="0"/>
        <w:ind w:firstLine="720"/>
        <w:jc w:val="both"/>
      </w:pPr>
      <w:bookmarkStart w:id="87" w:name="bookmark87"/>
      <w:bookmarkEnd w:id="87"/>
      <w:r w:rsidRPr="00EA28DC">
        <w:t xml:space="preserve">Создать инвентаризационную комиссию для проведения инвентаризации земельных участков и захоронений, произведенных на территории кладбища, расположенного по адресу: </w:t>
      </w:r>
      <w:r w:rsidRPr="00EA28DC">
        <w:tab/>
        <w:t>, в следующем составе:</w:t>
      </w:r>
    </w:p>
    <w:p w:rsidR="009A41CF" w:rsidRPr="00EA28DC" w:rsidRDefault="00C62A30" w:rsidP="00EA28DC">
      <w:pPr>
        <w:pStyle w:val="22"/>
        <w:tabs>
          <w:tab w:val="left" w:leader="underscore" w:pos="8429"/>
        </w:tabs>
        <w:spacing w:after="0"/>
      </w:pPr>
      <w:r w:rsidRPr="00EA28DC">
        <w:t>Председатель</w:t>
      </w:r>
      <w:r w:rsidRPr="00EA28DC">
        <w:tab/>
      </w:r>
    </w:p>
    <w:p w:rsidR="009A41CF" w:rsidRPr="00EA28DC" w:rsidRDefault="00C62A30" w:rsidP="00EA28DC">
      <w:pPr>
        <w:pStyle w:val="22"/>
        <w:spacing w:after="0"/>
        <w:jc w:val="center"/>
      </w:pPr>
      <w:r w:rsidRPr="00EA28DC">
        <w:t>(должность, фамилия, имя, отчество)</w:t>
      </w:r>
    </w:p>
    <w:p w:rsidR="009A41CF" w:rsidRPr="00EA28DC" w:rsidRDefault="00C62A30" w:rsidP="00EA28DC">
      <w:pPr>
        <w:pStyle w:val="22"/>
        <w:spacing w:after="0"/>
      </w:pPr>
      <w:r w:rsidRPr="00EA28DC">
        <w:t>Члены комиссии</w:t>
      </w:r>
    </w:p>
    <w:p w:rsidR="009A41CF" w:rsidRPr="00EA28DC" w:rsidRDefault="00C62A30" w:rsidP="00EA28DC">
      <w:pPr>
        <w:pStyle w:val="22"/>
        <w:pBdr>
          <w:top w:val="single" w:sz="4" w:space="0" w:color="auto"/>
        </w:pBdr>
        <w:spacing w:after="0"/>
        <w:ind w:left="2360"/>
      </w:pPr>
      <w:r w:rsidRPr="00EA28DC">
        <w:t>(должность, фамилия, имя, отчество)</w:t>
      </w:r>
    </w:p>
    <w:p w:rsidR="009A41CF" w:rsidRPr="00EA28DC" w:rsidRDefault="00C62A30" w:rsidP="00EA28DC">
      <w:pPr>
        <w:pStyle w:val="22"/>
        <w:numPr>
          <w:ilvl w:val="0"/>
          <w:numId w:val="6"/>
        </w:numPr>
        <w:tabs>
          <w:tab w:val="left" w:pos="614"/>
        </w:tabs>
        <w:spacing w:after="0"/>
        <w:ind w:firstLine="260"/>
        <w:jc w:val="both"/>
      </w:pPr>
      <w:bookmarkStart w:id="88" w:name="bookmark88"/>
      <w:bookmarkEnd w:id="88"/>
      <w:r w:rsidRPr="00EA28DC">
        <w:t>Инвентаризации подлежат земельные участки и места захоронения на кладбище.</w:t>
      </w:r>
    </w:p>
    <w:p w:rsidR="009A41CF" w:rsidRPr="00EA28DC" w:rsidRDefault="00C62A30" w:rsidP="00EA28DC">
      <w:pPr>
        <w:pStyle w:val="22"/>
        <w:numPr>
          <w:ilvl w:val="0"/>
          <w:numId w:val="6"/>
        </w:numPr>
        <w:tabs>
          <w:tab w:val="left" w:pos="614"/>
        </w:tabs>
        <w:spacing w:after="0"/>
        <w:ind w:firstLine="260"/>
        <w:jc w:val="both"/>
      </w:pPr>
      <w:bookmarkStart w:id="89" w:name="bookmark89"/>
      <w:bookmarkEnd w:id="89"/>
      <w:r w:rsidRPr="00EA28DC">
        <w:t>Установить сроки проведения инвентаризации:</w:t>
      </w:r>
    </w:p>
    <w:p w:rsidR="009A41CF" w:rsidRPr="00EA28DC" w:rsidRDefault="00C62A30" w:rsidP="00EA28DC">
      <w:pPr>
        <w:pStyle w:val="22"/>
        <w:numPr>
          <w:ilvl w:val="0"/>
          <w:numId w:val="6"/>
        </w:numPr>
        <w:tabs>
          <w:tab w:val="left" w:pos="614"/>
        </w:tabs>
        <w:spacing w:after="0"/>
        <w:ind w:firstLine="260"/>
        <w:jc w:val="both"/>
      </w:pPr>
      <w:bookmarkStart w:id="90" w:name="bookmark90"/>
      <w:bookmarkEnd w:id="90"/>
      <w:r w:rsidRPr="00EA28DC">
        <w:t xml:space="preserve">Контроль за исполнением настоящего распоряжения возложить </w:t>
      </w:r>
      <w:proofErr w:type="gramStart"/>
      <w:r w:rsidRPr="00EA28DC">
        <w:t>на</w:t>
      </w:r>
      <w:proofErr w:type="gramEnd"/>
      <w:r w:rsidRPr="00EA28DC">
        <w:t>.</w:t>
      </w:r>
    </w:p>
    <w:p w:rsidR="009A41CF" w:rsidRPr="00EA28DC" w:rsidRDefault="00C62A30" w:rsidP="00EA28DC">
      <w:pPr>
        <w:pStyle w:val="22"/>
        <w:numPr>
          <w:ilvl w:val="0"/>
          <w:numId w:val="6"/>
        </w:numPr>
        <w:tabs>
          <w:tab w:val="left" w:pos="614"/>
        </w:tabs>
        <w:spacing w:after="0"/>
        <w:ind w:firstLine="260"/>
        <w:jc w:val="both"/>
      </w:pPr>
      <w:bookmarkStart w:id="91" w:name="bookmark91"/>
      <w:bookmarkEnd w:id="91"/>
      <w:r w:rsidRPr="00EA28DC">
        <w:t>Распоряжение вступает в силу с момента подписания.</w:t>
      </w:r>
    </w:p>
    <w:p w:rsidR="009A41CF" w:rsidRPr="00EA28DC" w:rsidRDefault="00C62A30" w:rsidP="00EA28DC">
      <w:pPr>
        <w:pStyle w:val="22"/>
        <w:tabs>
          <w:tab w:val="left" w:pos="5237"/>
          <w:tab w:val="left" w:leader="underscore" w:pos="7719"/>
        </w:tabs>
        <w:spacing w:after="0"/>
        <w:ind w:firstLine="260"/>
        <w:jc w:val="both"/>
      </w:pPr>
      <w:r w:rsidRPr="00EA28DC">
        <w:t>Глава администрации</w:t>
      </w:r>
      <w:r w:rsidRPr="00EA28DC">
        <w:tab/>
      </w:r>
      <w:r w:rsidRPr="00EA28DC">
        <w:tab/>
      </w:r>
    </w:p>
    <w:p w:rsidR="004B01C9" w:rsidRPr="00EA28DC" w:rsidRDefault="004B01C9" w:rsidP="00EA28DC">
      <w:pPr>
        <w:pStyle w:val="22"/>
        <w:spacing w:after="0"/>
        <w:ind w:left="5220"/>
        <w:jc w:val="right"/>
      </w:pPr>
    </w:p>
    <w:p w:rsidR="004B01C9" w:rsidRPr="00EA28DC" w:rsidRDefault="004B01C9" w:rsidP="00EA28DC">
      <w:pPr>
        <w:pStyle w:val="22"/>
        <w:spacing w:after="0"/>
        <w:ind w:left="5220"/>
        <w:jc w:val="right"/>
      </w:pPr>
    </w:p>
    <w:p w:rsidR="004B01C9" w:rsidRPr="00EA28DC" w:rsidRDefault="004B01C9" w:rsidP="00EA28DC">
      <w:pPr>
        <w:pStyle w:val="22"/>
        <w:spacing w:after="0"/>
        <w:ind w:left="5220"/>
        <w:jc w:val="right"/>
      </w:pPr>
    </w:p>
    <w:p w:rsidR="004B01C9" w:rsidRPr="00EA28DC" w:rsidRDefault="004B01C9" w:rsidP="00EA28DC">
      <w:pPr>
        <w:pStyle w:val="22"/>
        <w:spacing w:after="0"/>
        <w:ind w:left="5220"/>
        <w:jc w:val="right"/>
      </w:pPr>
    </w:p>
    <w:p w:rsidR="004B01C9" w:rsidRPr="00EA28DC" w:rsidRDefault="004B01C9" w:rsidP="00EA28DC">
      <w:pPr>
        <w:pStyle w:val="22"/>
        <w:spacing w:after="0"/>
        <w:ind w:left="5220"/>
        <w:jc w:val="right"/>
      </w:pPr>
    </w:p>
    <w:p w:rsidR="004B01C9" w:rsidRPr="00EA28DC" w:rsidRDefault="004B01C9" w:rsidP="00EA28DC">
      <w:pPr>
        <w:pStyle w:val="22"/>
        <w:spacing w:after="0"/>
        <w:ind w:left="5220"/>
        <w:jc w:val="right"/>
      </w:pPr>
    </w:p>
    <w:p w:rsidR="004B01C9" w:rsidRPr="00EA28DC" w:rsidRDefault="004B01C9" w:rsidP="00EA28DC">
      <w:pPr>
        <w:pStyle w:val="22"/>
        <w:spacing w:after="0"/>
        <w:ind w:left="5220"/>
        <w:jc w:val="right"/>
      </w:pPr>
    </w:p>
    <w:p w:rsidR="004B01C9" w:rsidRDefault="004B01C9" w:rsidP="00EA28DC">
      <w:pPr>
        <w:pStyle w:val="22"/>
        <w:spacing w:after="0"/>
        <w:ind w:left="5220"/>
        <w:jc w:val="right"/>
      </w:pPr>
    </w:p>
    <w:p w:rsidR="00707539" w:rsidRDefault="00707539" w:rsidP="00EA28DC">
      <w:pPr>
        <w:pStyle w:val="22"/>
        <w:spacing w:after="0"/>
        <w:ind w:left="5220"/>
        <w:jc w:val="right"/>
      </w:pPr>
    </w:p>
    <w:p w:rsidR="00707539" w:rsidRDefault="00707539" w:rsidP="00EA28DC">
      <w:pPr>
        <w:pStyle w:val="22"/>
        <w:spacing w:after="0"/>
        <w:ind w:left="5220"/>
        <w:jc w:val="right"/>
      </w:pPr>
    </w:p>
    <w:p w:rsidR="00707539" w:rsidRDefault="00707539" w:rsidP="00EA28DC">
      <w:pPr>
        <w:pStyle w:val="22"/>
        <w:spacing w:after="0"/>
        <w:ind w:left="5220"/>
        <w:jc w:val="right"/>
      </w:pPr>
    </w:p>
    <w:p w:rsidR="00707539" w:rsidRDefault="00707539" w:rsidP="00EA28DC">
      <w:pPr>
        <w:pStyle w:val="22"/>
        <w:spacing w:after="0"/>
        <w:ind w:left="5220"/>
        <w:jc w:val="right"/>
      </w:pPr>
    </w:p>
    <w:p w:rsidR="00707539" w:rsidRDefault="00707539" w:rsidP="00EA28DC">
      <w:pPr>
        <w:pStyle w:val="22"/>
        <w:spacing w:after="0"/>
        <w:ind w:left="5220"/>
        <w:jc w:val="right"/>
      </w:pPr>
    </w:p>
    <w:p w:rsidR="00707539" w:rsidRDefault="00707539" w:rsidP="00EA28DC">
      <w:pPr>
        <w:pStyle w:val="22"/>
        <w:spacing w:after="0"/>
        <w:ind w:left="5220"/>
        <w:jc w:val="right"/>
      </w:pPr>
    </w:p>
    <w:p w:rsidR="00707539" w:rsidRDefault="00707539" w:rsidP="00EA28DC">
      <w:pPr>
        <w:pStyle w:val="22"/>
        <w:spacing w:after="0"/>
        <w:ind w:left="5220"/>
        <w:jc w:val="right"/>
      </w:pPr>
    </w:p>
    <w:p w:rsidR="00707539" w:rsidRDefault="00707539" w:rsidP="00EA28DC">
      <w:pPr>
        <w:pStyle w:val="22"/>
        <w:spacing w:after="0"/>
        <w:ind w:left="5220"/>
        <w:jc w:val="right"/>
      </w:pPr>
    </w:p>
    <w:p w:rsidR="00707539" w:rsidRDefault="00707539" w:rsidP="00EA28DC">
      <w:pPr>
        <w:pStyle w:val="22"/>
        <w:spacing w:after="0"/>
        <w:ind w:left="5220"/>
        <w:jc w:val="right"/>
      </w:pPr>
    </w:p>
    <w:p w:rsidR="00707539" w:rsidRDefault="00707539" w:rsidP="00EA28DC">
      <w:pPr>
        <w:pStyle w:val="22"/>
        <w:spacing w:after="0"/>
        <w:ind w:left="5220"/>
        <w:jc w:val="right"/>
      </w:pPr>
    </w:p>
    <w:p w:rsidR="00707539" w:rsidRDefault="00707539" w:rsidP="00EA28DC">
      <w:pPr>
        <w:pStyle w:val="22"/>
        <w:spacing w:after="0"/>
        <w:ind w:left="5220"/>
        <w:jc w:val="right"/>
      </w:pPr>
    </w:p>
    <w:p w:rsidR="00707539" w:rsidRDefault="00707539" w:rsidP="00EA28DC">
      <w:pPr>
        <w:pStyle w:val="22"/>
        <w:spacing w:after="0"/>
        <w:ind w:left="5220"/>
        <w:jc w:val="right"/>
      </w:pPr>
    </w:p>
    <w:p w:rsidR="00707539" w:rsidRDefault="00707539" w:rsidP="00EA28DC">
      <w:pPr>
        <w:pStyle w:val="22"/>
        <w:spacing w:after="0"/>
        <w:ind w:left="5220"/>
        <w:jc w:val="right"/>
      </w:pPr>
    </w:p>
    <w:p w:rsidR="00F465A8" w:rsidRDefault="00F465A8" w:rsidP="00EA28DC">
      <w:pPr>
        <w:pStyle w:val="22"/>
        <w:spacing w:after="0"/>
        <w:ind w:left="5220"/>
        <w:jc w:val="right"/>
      </w:pPr>
    </w:p>
    <w:p w:rsidR="00F465A8" w:rsidRDefault="00F465A8" w:rsidP="00EA28DC">
      <w:pPr>
        <w:pStyle w:val="22"/>
        <w:spacing w:after="0"/>
        <w:ind w:left="5220"/>
        <w:jc w:val="right"/>
      </w:pPr>
    </w:p>
    <w:p w:rsidR="00275136" w:rsidRDefault="00275136" w:rsidP="00EA28DC">
      <w:pPr>
        <w:pStyle w:val="22"/>
        <w:spacing w:after="0"/>
        <w:ind w:left="5220"/>
        <w:jc w:val="right"/>
      </w:pPr>
    </w:p>
    <w:p w:rsidR="00275136" w:rsidRDefault="00275136" w:rsidP="00EA28DC">
      <w:pPr>
        <w:pStyle w:val="22"/>
        <w:spacing w:after="0"/>
        <w:ind w:left="5220"/>
        <w:jc w:val="right"/>
      </w:pPr>
    </w:p>
    <w:p w:rsidR="00275136" w:rsidRDefault="00275136" w:rsidP="00EA28DC">
      <w:pPr>
        <w:pStyle w:val="22"/>
        <w:spacing w:after="0"/>
        <w:ind w:left="5220"/>
        <w:jc w:val="right"/>
      </w:pPr>
    </w:p>
    <w:p w:rsidR="00275136" w:rsidRDefault="00275136" w:rsidP="00EA28DC">
      <w:pPr>
        <w:pStyle w:val="22"/>
        <w:spacing w:after="0"/>
        <w:ind w:left="5220"/>
        <w:jc w:val="right"/>
      </w:pPr>
    </w:p>
    <w:p w:rsidR="00275136" w:rsidRDefault="00275136" w:rsidP="00275136">
      <w:pPr>
        <w:pStyle w:val="22"/>
        <w:spacing w:after="0"/>
        <w:ind w:left="5103"/>
        <w:jc w:val="right"/>
      </w:pPr>
      <w:r>
        <w:lastRenderedPageBreak/>
        <w:t>Приложение № 2</w:t>
      </w:r>
      <w:r w:rsidRPr="00EA28DC">
        <w:t xml:space="preserve"> к Порядку </w:t>
      </w:r>
    </w:p>
    <w:p w:rsidR="00275136" w:rsidRDefault="00275136" w:rsidP="00EA28DC">
      <w:pPr>
        <w:pStyle w:val="22"/>
        <w:spacing w:after="0"/>
        <w:ind w:left="5220"/>
        <w:jc w:val="right"/>
        <w:rPr>
          <w:i/>
          <w:iCs/>
        </w:rPr>
      </w:pPr>
    </w:p>
    <w:p w:rsidR="00275136" w:rsidRPr="00EA28DC" w:rsidRDefault="00275136" w:rsidP="00EA28DC">
      <w:pPr>
        <w:pStyle w:val="22"/>
        <w:spacing w:after="0"/>
        <w:ind w:left="5220"/>
        <w:jc w:val="right"/>
      </w:pPr>
    </w:p>
    <w:p w:rsidR="009A41CF" w:rsidRPr="00EA28DC" w:rsidRDefault="00C62A30" w:rsidP="00EA28DC">
      <w:pPr>
        <w:pStyle w:val="22"/>
        <w:spacing w:after="0"/>
        <w:jc w:val="center"/>
      </w:pPr>
      <w:r w:rsidRPr="00EA28DC">
        <w:t>Инвентаризационная опись захоронений, произведенных в период</w:t>
      </w:r>
      <w:r w:rsidRPr="00EA28DC">
        <w:br/>
        <w:t>проведения инвентаризации на кладбище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802"/>
        <w:gridCol w:w="835"/>
        <w:gridCol w:w="835"/>
        <w:gridCol w:w="557"/>
        <w:gridCol w:w="778"/>
        <w:gridCol w:w="557"/>
        <w:gridCol w:w="1426"/>
        <w:gridCol w:w="1258"/>
        <w:gridCol w:w="974"/>
        <w:gridCol w:w="893"/>
      </w:tblGrid>
      <w:tr w:rsidR="009A41CF" w:rsidRPr="00EA28DC">
        <w:trPr>
          <w:trHeight w:hRule="exact" w:val="297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 xml:space="preserve">N </w:t>
            </w:r>
            <w:proofErr w:type="gramStart"/>
            <w:r w:rsidRPr="00EA28DC">
              <w:rPr>
                <w:sz w:val="24"/>
                <w:szCs w:val="24"/>
              </w:rPr>
              <w:t>п</w:t>
            </w:r>
            <w:proofErr w:type="gramEnd"/>
            <w:r w:rsidRPr="00EA28DC">
              <w:rPr>
                <w:sz w:val="24"/>
                <w:szCs w:val="24"/>
              </w:rPr>
              <w:t>/п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Номер, указанный в книге захоронений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Номер захоронения, указанный на регистрационном знаке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 xml:space="preserve">Данные </w:t>
            </w:r>
            <w:proofErr w:type="gramStart"/>
            <w:r w:rsidRPr="00EA28DC">
              <w:rPr>
                <w:sz w:val="24"/>
                <w:szCs w:val="24"/>
              </w:rPr>
              <w:t>захороненного</w:t>
            </w:r>
            <w:proofErr w:type="gramEnd"/>
            <w:r w:rsidRPr="00EA28DC">
              <w:rPr>
                <w:sz w:val="24"/>
                <w:szCs w:val="24"/>
              </w:rPr>
              <w:t>: ФИО, дата рождения - дата смерти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N сектора, ряда, участка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 xml:space="preserve">Размер места захоронения (ширина x длина), </w:t>
            </w:r>
            <w:proofErr w:type="gramStart"/>
            <w:r w:rsidRPr="00EA28DC">
              <w:rPr>
                <w:sz w:val="24"/>
                <w:szCs w:val="24"/>
              </w:rPr>
              <w:t>м</w:t>
            </w:r>
            <w:proofErr w:type="gramEnd"/>
            <w:r w:rsidRPr="00EA28DC">
              <w:rPr>
                <w:sz w:val="24"/>
                <w:szCs w:val="24"/>
              </w:rPr>
              <w:t xml:space="preserve"> x м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Состояние места захоронения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Номер земельного участка, расположенного в зоне захоронения кладбища, не занятого местами захоронения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Размер земельного участка, расположенного в зоне захоронения кладбища, не занятого местами захоронений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Координаты земельного участка, расположенного в зоне захоронения кладбищ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Примечание</w:t>
            </w:r>
          </w:p>
        </w:tc>
      </w:tr>
      <w:tr w:rsidR="009A41CF" w:rsidRPr="00EA28DC">
        <w:trPr>
          <w:trHeight w:hRule="exact" w:val="45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11</w:t>
            </w:r>
          </w:p>
        </w:tc>
      </w:tr>
      <w:tr w:rsidR="009A41CF" w:rsidRPr="00EA28DC">
        <w:trPr>
          <w:trHeight w:hRule="exact" w:val="45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</w:tr>
      <w:tr w:rsidR="009A41CF" w:rsidRPr="00EA28DC">
        <w:trPr>
          <w:trHeight w:hRule="exact" w:val="4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</w:tr>
    </w:tbl>
    <w:p w:rsidR="009A41CF" w:rsidRPr="00EA28DC" w:rsidRDefault="00C62A30" w:rsidP="00EA28DC">
      <w:pPr>
        <w:pStyle w:val="a5"/>
      </w:pPr>
      <w:r w:rsidRPr="00EA28DC">
        <w:t>Итого по описи:</w:t>
      </w:r>
    </w:p>
    <w:p w:rsidR="009A41CF" w:rsidRPr="00EA28DC" w:rsidRDefault="009A41CF" w:rsidP="00EA28DC">
      <w:pPr>
        <w:rPr>
          <w:rFonts w:ascii="Times New Roman" w:hAnsi="Times New Roman" w:cs="Times New Roman"/>
        </w:rPr>
      </w:pPr>
    </w:p>
    <w:p w:rsidR="009A41CF" w:rsidRPr="00EA28DC" w:rsidRDefault="00C62A30" w:rsidP="00EA28DC">
      <w:pPr>
        <w:pStyle w:val="30"/>
        <w:spacing w:after="0"/>
        <w:jc w:val="both"/>
        <w:rPr>
          <w:sz w:val="24"/>
          <w:szCs w:val="24"/>
        </w:rPr>
      </w:pPr>
      <w:r w:rsidRPr="00EA28DC">
        <w:rPr>
          <w:sz w:val="24"/>
          <w:szCs w:val="24"/>
        </w:rPr>
        <w:t>Всего захоронений:</w:t>
      </w:r>
    </w:p>
    <w:p w:rsidR="009A41CF" w:rsidRPr="00EA28DC" w:rsidRDefault="00C62A30" w:rsidP="00EA28DC">
      <w:pPr>
        <w:pStyle w:val="30"/>
        <w:spacing w:after="0"/>
        <w:ind w:left="5440"/>
        <w:jc w:val="both"/>
        <w:rPr>
          <w:sz w:val="24"/>
          <w:szCs w:val="24"/>
        </w:rPr>
      </w:pPr>
      <w:r w:rsidRPr="00EA28DC">
        <w:rPr>
          <w:sz w:val="24"/>
          <w:szCs w:val="24"/>
        </w:rPr>
        <w:t>(прописью)</w:t>
      </w:r>
    </w:p>
    <w:p w:rsidR="009A41CF" w:rsidRPr="00EA28DC" w:rsidRDefault="00C62A30" w:rsidP="00EA28DC">
      <w:pPr>
        <w:pStyle w:val="30"/>
        <w:spacing w:after="0"/>
        <w:jc w:val="both"/>
        <w:rPr>
          <w:sz w:val="24"/>
          <w:szCs w:val="24"/>
        </w:rPr>
      </w:pPr>
      <w:r w:rsidRPr="00EA28DC">
        <w:rPr>
          <w:sz w:val="24"/>
          <w:szCs w:val="24"/>
        </w:rPr>
        <w:t>Количество захоронений, зарегистрированных в книге регистрации захоронений</w:t>
      </w:r>
    </w:p>
    <w:p w:rsidR="009A41CF" w:rsidRPr="00EA28DC" w:rsidRDefault="00C62A30" w:rsidP="00EA28DC">
      <w:pPr>
        <w:pStyle w:val="30"/>
        <w:spacing w:after="0"/>
        <w:jc w:val="center"/>
        <w:rPr>
          <w:sz w:val="24"/>
          <w:szCs w:val="24"/>
        </w:rPr>
      </w:pPr>
      <w:r w:rsidRPr="00EA28DC">
        <w:rPr>
          <w:sz w:val="24"/>
          <w:szCs w:val="24"/>
        </w:rPr>
        <w:t>(прописью)</w:t>
      </w:r>
    </w:p>
    <w:p w:rsidR="009A41CF" w:rsidRPr="00EA28DC" w:rsidRDefault="00C62A30" w:rsidP="00EA28DC">
      <w:pPr>
        <w:pStyle w:val="30"/>
        <w:spacing w:after="0"/>
        <w:jc w:val="both"/>
        <w:rPr>
          <w:sz w:val="24"/>
          <w:szCs w:val="24"/>
        </w:rPr>
      </w:pPr>
      <w:r w:rsidRPr="00EA28DC">
        <w:rPr>
          <w:sz w:val="24"/>
          <w:szCs w:val="24"/>
        </w:rPr>
        <w:t>Количество захоронений, не зарегистрированных в книге регистрации захоронений</w:t>
      </w:r>
    </w:p>
    <w:p w:rsidR="009A41CF" w:rsidRPr="00EA28DC" w:rsidRDefault="00C62A30" w:rsidP="00EA28DC">
      <w:pPr>
        <w:pStyle w:val="30"/>
        <w:spacing w:after="0"/>
        <w:jc w:val="center"/>
        <w:rPr>
          <w:sz w:val="24"/>
          <w:szCs w:val="24"/>
        </w:rPr>
      </w:pPr>
      <w:r w:rsidRPr="00EA28DC">
        <w:rPr>
          <w:sz w:val="24"/>
          <w:szCs w:val="24"/>
        </w:rPr>
        <w:t>(прописью)</w:t>
      </w:r>
    </w:p>
    <w:p w:rsidR="009A41CF" w:rsidRPr="00EA28DC" w:rsidRDefault="00C62A30" w:rsidP="00EA28DC">
      <w:pPr>
        <w:pStyle w:val="30"/>
        <w:spacing w:after="0"/>
        <w:jc w:val="both"/>
        <w:rPr>
          <w:sz w:val="24"/>
          <w:szCs w:val="24"/>
        </w:rPr>
      </w:pPr>
      <w:r w:rsidRPr="00EA28DC">
        <w:rPr>
          <w:sz w:val="24"/>
          <w:szCs w:val="24"/>
        </w:rPr>
        <w:t>Председатель комиссии:</w:t>
      </w:r>
    </w:p>
    <w:p w:rsidR="009A41CF" w:rsidRPr="00EA28DC" w:rsidRDefault="00C62A30" w:rsidP="00EA28DC">
      <w:pPr>
        <w:pStyle w:val="30"/>
        <w:pBdr>
          <w:top w:val="single" w:sz="4" w:space="0" w:color="auto"/>
        </w:pBdr>
        <w:spacing w:after="0"/>
        <w:ind w:right="1780"/>
        <w:jc w:val="right"/>
        <w:rPr>
          <w:sz w:val="24"/>
          <w:szCs w:val="24"/>
        </w:rPr>
      </w:pPr>
      <w:r w:rsidRPr="00EA28DC">
        <w:rPr>
          <w:sz w:val="24"/>
          <w:szCs w:val="24"/>
        </w:rPr>
        <w:t>(должность, подпись, расшифровка подписи)</w:t>
      </w:r>
    </w:p>
    <w:p w:rsidR="009A41CF" w:rsidRPr="00EA28DC" w:rsidRDefault="00C62A30" w:rsidP="00EA28DC">
      <w:pPr>
        <w:pStyle w:val="30"/>
        <w:spacing w:after="0"/>
        <w:jc w:val="both"/>
        <w:rPr>
          <w:sz w:val="24"/>
          <w:szCs w:val="24"/>
        </w:rPr>
      </w:pPr>
      <w:r w:rsidRPr="00EA28DC">
        <w:rPr>
          <w:sz w:val="24"/>
          <w:szCs w:val="24"/>
        </w:rPr>
        <w:t>Члены комиссии:</w:t>
      </w:r>
    </w:p>
    <w:p w:rsidR="009A41CF" w:rsidRPr="00EA28DC" w:rsidRDefault="00C62A30" w:rsidP="00EA28DC">
      <w:pPr>
        <w:pStyle w:val="30"/>
        <w:pBdr>
          <w:top w:val="single" w:sz="4" w:space="0" w:color="auto"/>
        </w:pBdr>
        <w:spacing w:after="0"/>
        <w:jc w:val="center"/>
        <w:rPr>
          <w:sz w:val="24"/>
          <w:szCs w:val="24"/>
        </w:rPr>
      </w:pPr>
      <w:r w:rsidRPr="00EA28DC">
        <w:rPr>
          <w:sz w:val="24"/>
          <w:szCs w:val="24"/>
        </w:rPr>
        <w:t>(должность, подпись, расшифровка подписи)</w:t>
      </w:r>
    </w:p>
    <w:p w:rsidR="00275136" w:rsidRDefault="00275136" w:rsidP="00EA28DC">
      <w:pPr>
        <w:pStyle w:val="22"/>
        <w:spacing w:after="0"/>
        <w:jc w:val="center"/>
      </w:pPr>
      <w:bookmarkStart w:id="92" w:name="bookmark92"/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275136">
      <w:pPr>
        <w:pStyle w:val="22"/>
        <w:spacing w:after="0"/>
        <w:ind w:left="5103"/>
        <w:jc w:val="right"/>
      </w:pPr>
      <w:r>
        <w:lastRenderedPageBreak/>
        <w:t>Приложение № 3</w:t>
      </w:r>
      <w:r w:rsidRPr="00EA28DC">
        <w:t xml:space="preserve"> к Порядку </w:t>
      </w: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9A41CF" w:rsidRPr="00EA28DC" w:rsidRDefault="00C62A30" w:rsidP="00EA28DC">
      <w:pPr>
        <w:pStyle w:val="22"/>
        <w:spacing w:after="0"/>
        <w:jc w:val="center"/>
      </w:pPr>
      <w:r w:rsidRPr="00EA28DC">
        <w:t>Регистрационный знак захоронения</w:t>
      </w:r>
      <w:bookmarkEnd w:id="92"/>
    </w:p>
    <w:p w:rsidR="009A41CF" w:rsidRPr="00EA28DC" w:rsidRDefault="00C62A30" w:rsidP="00EA28DC">
      <w:pPr>
        <w:pStyle w:val="22"/>
        <w:spacing w:after="0"/>
        <w:jc w:val="center"/>
      </w:pPr>
      <w:r w:rsidRPr="00EA28DC">
        <w:t>МЕСТО ЗАХОРОНЕНИЯ</w:t>
      </w:r>
    </w:p>
    <w:p w:rsidR="004B01C9" w:rsidRPr="00EA28DC" w:rsidRDefault="004B01C9" w:rsidP="00EA28DC">
      <w:pPr>
        <w:pStyle w:val="22"/>
        <w:spacing w:after="0"/>
        <w:jc w:val="center"/>
      </w:pPr>
    </w:p>
    <w:p w:rsidR="009A41CF" w:rsidRPr="00EA28DC" w:rsidRDefault="00C62A30" w:rsidP="00EA28DC">
      <w:pPr>
        <w:pStyle w:val="22"/>
        <w:spacing w:after="0"/>
        <w:jc w:val="center"/>
      </w:pPr>
      <w:proofErr w:type="gramStart"/>
      <w:r w:rsidRPr="00EA28DC">
        <w:t>Регистрационный</w:t>
      </w:r>
      <w:proofErr w:type="gramEnd"/>
      <w:r w:rsidRPr="00EA28DC">
        <w:t xml:space="preserve"> №от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1776"/>
        <w:gridCol w:w="1843"/>
        <w:gridCol w:w="2338"/>
      </w:tblGrid>
      <w:tr w:rsidR="009A41CF" w:rsidRPr="00EA28DC">
        <w:trPr>
          <w:trHeight w:hRule="exact" w:val="104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 xml:space="preserve">Ф.И.О. </w:t>
            </w:r>
            <w:proofErr w:type="gramStart"/>
            <w:r w:rsidRPr="00EA28DC">
              <w:rPr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Дата рождения, дата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Сектор, ряд, № места захоронения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Порядковый номер &lt;*&gt;</w:t>
            </w:r>
          </w:p>
        </w:tc>
      </w:tr>
      <w:tr w:rsidR="009A41CF" w:rsidRPr="00EA28DC">
        <w:trPr>
          <w:trHeight w:hRule="exact" w:val="49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4</w:t>
            </w:r>
          </w:p>
        </w:tc>
      </w:tr>
    </w:tbl>
    <w:p w:rsidR="009A41CF" w:rsidRPr="00EA28DC" w:rsidRDefault="009A41CF" w:rsidP="00EA28DC">
      <w:pPr>
        <w:rPr>
          <w:rFonts w:ascii="Times New Roman" w:hAnsi="Times New Roman" w:cs="Times New Roman"/>
        </w:rPr>
      </w:pPr>
    </w:p>
    <w:p w:rsidR="009A41CF" w:rsidRPr="00EA28DC" w:rsidRDefault="00C62A30" w:rsidP="00EA28DC">
      <w:pPr>
        <w:pStyle w:val="22"/>
        <w:spacing w:after="0"/>
        <w:ind w:firstLine="540"/>
        <w:sectPr w:rsidR="009A41CF" w:rsidRPr="00EA28DC" w:rsidSect="00EA28DC">
          <w:headerReference w:type="even" r:id="rId11"/>
          <w:headerReference w:type="default" r:id="rId12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  <w:r w:rsidRPr="00EA28DC">
        <w:t>&lt;*&gt; Для кладбищ, не имеющих схемы месторасположения захоронений.</w:t>
      </w:r>
    </w:p>
    <w:p w:rsidR="00275136" w:rsidRDefault="00275136" w:rsidP="00275136">
      <w:pPr>
        <w:pStyle w:val="22"/>
        <w:spacing w:after="0"/>
        <w:ind w:left="5103"/>
        <w:jc w:val="right"/>
      </w:pPr>
      <w:r>
        <w:lastRenderedPageBreak/>
        <w:t>Приложение № 4</w:t>
      </w:r>
      <w:r w:rsidRPr="00EA28DC">
        <w:t xml:space="preserve"> к Порядку </w:t>
      </w: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275136" w:rsidRDefault="00275136" w:rsidP="00EA28DC">
      <w:pPr>
        <w:pStyle w:val="22"/>
        <w:spacing w:after="0"/>
        <w:jc w:val="center"/>
      </w:pPr>
    </w:p>
    <w:p w:rsidR="009A41CF" w:rsidRPr="00EA28DC" w:rsidRDefault="00C62A30" w:rsidP="00EA28DC">
      <w:pPr>
        <w:pStyle w:val="22"/>
        <w:spacing w:after="0"/>
        <w:jc w:val="center"/>
      </w:pPr>
      <w:r w:rsidRPr="00EA28DC">
        <w:t>Ведомость</w:t>
      </w:r>
      <w:r w:rsidRPr="00EA28DC">
        <w:br/>
        <w:t>результатов, выявленных инвентаризацией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450"/>
        <w:gridCol w:w="3571"/>
        <w:gridCol w:w="3403"/>
      </w:tblGrid>
      <w:tr w:rsidR="009A41CF" w:rsidRPr="00EA28DC">
        <w:trPr>
          <w:trHeight w:hRule="exact" w:val="49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 xml:space="preserve">N </w:t>
            </w:r>
            <w:proofErr w:type="gramStart"/>
            <w:r w:rsidRPr="00EA28DC">
              <w:rPr>
                <w:sz w:val="24"/>
                <w:szCs w:val="24"/>
              </w:rPr>
              <w:t>п</w:t>
            </w:r>
            <w:proofErr w:type="gramEnd"/>
            <w:r w:rsidRPr="00EA28DC">
              <w:rPr>
                <w:sz w:val="24"/>
                <w:szCs w:val="24"/>
              </w:rPr>
              <w:t>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Виды захоронений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9A41CF" w:rsidRPr="00EA28DC">
        <w:trPr>
          <w:trHeight w:hRule="exact" w:val="1320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9A41CF" w:rsidRPr="00EA28DC">
        <w:trPr>
          <w:trHeight w:hRule="exact" w:val="4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140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4</w:t>
            </w:r>
          </w:p>
        </w:tc>
      </w:tr>
    </w:tbl>
    <w:p w:rsidR="009A41CF" w:rsidRPr="00EA28DC" w:rsidRDefault="009A41CF" w:rsidP="00EA28DC">
      <w:pPr>
        <w:rPr>
          <w:rFonts w:ascii="Times New Roman" w:hAnsi="Times New Roman" w:cs="Times New Roman"/>
        </w:rPr>
      </w:pPr>
    </w:p>
    <w:p w:rsidR="009A41CF" w:rsidRPr="00EA28DC" w:rsidRDefault="00C62A30" w:rsidP="00EA28DC">
      <w:pPr>
        <w:pStyle w:val="22"/>
        <w:spacing w:after="0"/>
      </w:pPr>
      <w:r w:rsidRPr="00EA28DC">
        <w:t>Председатель комиссии:</w:t>
      </w:r>
    </w:p>
    <w:p w:rsidR="009A41CF" w:rsidRPr="00EA28DC" w:rsidRDefault="00C62A30" w:rsidP="00EA28DC">
      <w:pPr>
        <w:pStyle w:val="22"/>
        <w:spacing w:after="0"/>
        <w:ind w:left="2200"/>
      </w:pPr>
      <w:r w:rsidRPr="00EA28DC">
        <w:t>(должность, подпись, расшифровка подписи)</w:t>
      </w:r>
    </w:p>
    <w:p w:rsidR="009A41CF" w:rsidRPr="00EA28DC" w:rsidRDefault="00C62A30" w:rsidP="00EA28DC">
      <w:pPr>
        <w:pStyle w:val="22"/>
        <w:spacing w:after="0"/>
      </w:pPr>
      <w:r w:rsidRPr="00EA28DC">
        <w:t>Члены комиссии:</w:t>
      </w:r>
    </w:p>
    <w:p w:rsidR="009A41CF" w:rsidRPr="00EA28DC" w:rsidRDefault="00C62A30" w:rsidP="00EA28DC">
      <w:pPr>
        <w:pStyle w:val="22"/>
        <w:pBdr>
          <w:top w:val="single" w:sz="4" w:space="0" w:color="auto"/>
        </w:pBdr>
        <w:spacing w:after="0"/>
        <w:ind w:left="2200"/>
      </w:pPr>
      <w:r w:rsidRPr="00EA28DC">
        <w:t>(должность, подпись, расшифровка подписи)</w:t>
      </w:r>
    </w:p>
    <w:p w:rsidR="009A41CF" w:rsidRPr="00EA28DC" w:rsidRDefault="00C62A30" w:rsidP="00EA28DC">
      <w:pPr>
        <w:pStyle w:val="22"/>
        <w:pBdr>
          <w:top w:val="single" w:sz="4" w:space="0" w:color="auto"/>
        </w:pBdr>
        <w:spacing w:after="0"/>
        <w:ind w:left="2200"/>
      </w:pPr>
      <w:r w:rsidRPr="00EA28DC">
        <w:t>(должность, подпись, расшифровка подписи)</w:t>
      </w:r>
    </w:p>
    <w:p w:rsidR="009A41CF" w:rsidRPr="00EA28DC" w:rsidRDefault="00C62A30" w:rsidP="00EA28DC">
      <w:pPr>
        <w:pStyle w:val="22"/>
        <w:pBdr>
          <w:top w:val="single" w:sz="4" w:space="0" w:color="auto"/>
        </w:pBdr>
        <w:spacing w:after="0"/>
        <w:ind w:left="2200"/>
      </w:pPr>
      <w:r w:rsidRPr="00EA28DC">
        <w:t>(должность, подпись, расшифровка подписи)</w:t>
      </w:r>
    </w:p>
    <w:p w:rsidR="009A41CF" w:rsidRPr="00EA28DC" w:rsidRDefault="00C62A30" w:rsidP="00EA28DC">
      <w:pPr>
        <w:pStyle w:val="22"/>
        <w:pBdr>
          <w:top w:val="single" w:sz="4" w:space="0" w:color="auto"/>
        </w:pBdr>
        <w:spacing w:after="0"/>
        <w:ind w:left="2200"/>
        <w:sectPr w:rsidR="009A41CF" w:rsidRPr="00EA28DC" w:rsidSect="00EA28DC">
          <w:headerReference w:type="even" r:id="rId13"/>
          <w:headerReference w:type="default" r:id="rId14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  <w:r w:rsidRPr="00EA28DC">
        <w:t>(должность, подпись, расшифровка подписи)</w:t>
      </w:r>
    </w:p>
    <w:p w:rsidR="00275136" w:rsidRDefault="00275136" w:rsidP="00275136">
      <w:pPr>
        <w:pStyle w:val="22"/>
        <w:spacing w:after="0"/>
        <w:ind w:left="5103"/>
        <w:jc w:val="right"/>
      </w:pPr>
      <w:r>
        <w:lastRenderedPageBreak/>
        <w:t>Приложение № 5</w:t>
      </w:r>
      <w:r w:rsidRPr="00EA28DC">
        <w:t xml:space="preserve"> к Порядку </w:t>
      </w:r>
    </w:p>
    <w:p w:rsidR="0075494E" w:rsidRDefault="0075494E" w:rsidP="00EA28DC">
      <w:pPr>
        <w:pStyle w:val="22"/>
        <w:spacing w:after="0"/>
        <w:ind w:left="5220"/>
        <w:jc w:val="right"/>
      </w:pPr>
    </w:p>
    <w:p w:rsidR="009A41CF" w:rsidRPr="00EA28DC" w:rsidRDefault="00C62A30" w:rsidP="00EA28DC">
      <w:pPr>
        <w:pStyle w:val="22"/>
        <w:spacing w:after="0"/>
        <w:jc w:val="center"/>
      </w:pPr>
      <w:r w:rsidRPr="00EA28DC">
        <w:t>Акт</w:t>
      </w:r>
    </w:p>
    <w:p w:rsidR="009A41CF" w:rsidRPr="00EA28DC" w:rsidRDefault="00C62A30" w:rsidP="00EA28DC">
      <w:pPr>
        <w:pStyle w:val="22"/>
        <w:pBdr>
          <w:bottom w:val="single" w:sz="4" w:space="0" w:color="auto"/>
        </w:pBdr>
        <w:spacing w:after="0"/>
        <w:jc w:val="center"/>
      </w:pPr>
      <w:r w:rsidRPr="00EA28DC">
        <w:t>о результатах проведения инвентаризации</w:t>
      </w:r>
      <w:r w:rsidRPr="00EA28DC">
        <w:br/>
        <w:t>захоронений на кладбище</w:t>
      </w:r>
    </w:p>
    <w:p w:rsidR="009A41CF" w:rsidRPr="00EA28DC" w:rsidRDefault="00C62A30" w:rsidP="00EA28DC">
      <w:pPr>
        <w:pStyle w:val="22"/>
        <w:spacing w:after="0"/>
        <w:jc w:val="center"/>
      </w:pPr>
      <w:r w:rsidRPr="00EA28DC">
        <w:t>(название кладбища, место его расположения)</w:t>
      </w:r>
    </w:p>
    <w:p w:rsidR="009A41CF" w:rsidRPr="00EA28DC" w:rsidRDefault="00C62A30" w:rsidP="00EA28DC">
      <w:pPr>
        <w:pStyle w:val="22"/>
        <w:spacing w:after="0"/>
        <w:ind w:firstLine="560"/>
        <w:jc w:val="both"/>
      </w:pPr>
      <w:r w:rsidRPr="00EA28DC">
        <w:t>В ходе проведения инвентаризации захоронений на кладбище комиссией в составе выявлено:</w:t>
      </w:r>
    </w:p>
    <w:p w:rsidR="009A41CF" w:rsidRPr="00EA28DC" w:rsidRDefault="00C62A30" w:rsidP="00EA28DC">
      <w:pPr>
        <w:pStyle w:val="22"/>
        <w:pBdr>
          <w:bottom w:val="single" w:sz="4" w:space="0" w:color="auto"/>
        </w:pBdr>
        <w:spacing w:after="0"/>
        <w:jc w:val="both"/>
      </w:pPr>
      <w:r w:rsidRPr="00EA28DC">
        <w:t>Председатель комиссии:</w:t>
      </w:r>
    </w:p>
    <w:p w:rsidR="009A41CF" w:rsidRPr="00EA28DC" w:rsidRDefault="00C62A30" w:rsidP="00EA28DC">
      <w:pPr>
        <w:pStyle w:val="22"/>
        <w:spacing w:after="0"/>
        <w:ind w:left="2120"/>
        <w:jc w:val="both"/>
      </w:pPr>
      <w:r w:rsidRPr="00EA28DC">
        <w:t>(должность, подпись, расшифровка подписи)</w:t>
      </w:r>
    </w:p>
    <w:p w:rsidR="009A41CF" w:rsidRPr="00EA28DC" w:rsidRDefault="00C62A30" w:rsidP="00EA28DC">
      <w:pPr>
        <w:pStyle w:val="22"/>
        <w:spacing w:after="0"/>
        <w:jc w:val="both"/>
      </w:pPr>
      <w:r w:rsidRPr="00EA28DC">
        <w:t>Члены комиссии:</w:t>
      </w:r>
    </w:p>
    <w:p w:rsidR="009A41CF" w:rsidRPr="00EA28DC" w:rsidRDefault="00C62A30" w:rsidP="00EA28DC">
      <w:pPr>
        <w:pStyle w:val="22"/>
        <w:pBdr>
          <w:top w:val="single" w:sz="4" w:space="0" w:color="auto"/>
          <w:bottom w:val="single" w:sz="4" w:space="0" w:color="auto"/>
        </w:pBdr>
        <w:spacing w:after="0"/>
        <w:ind w:left="2120"/>
        <w:jc w:val="both"/>
      </w:pPr>
      <w:r w:rsidRPr="00EA28DC">
        <w:t>(должность, подпись, расшифровка подписи)</w:t>
      </w:r>
    </w:p>
    <w:p w:rsidR="009A41CF" w:rsidRPr="00EA28DC" w:rsidRDefault="00C62A30" w:rsidP="00EA28DC">
      <w:pPr>
        <w:pStyle w:val="22"/>
        <w:pBdr>
          <w:bottom w:val="single" w:sz="4" w:space="0" w:color="auto"/>
        </w:pBdr>
        <w:spacing w:after="0"/>
        <w:ind w:left="2120"/>
        <w:jc w:val="both"/>
      </w:pPr>
      <w:r w:rsidRPr="00EA28DC">
        <w:t>(должность, подпись, расшифровка подписи)</w:t>
      </w:r>
    </w:p>
    <w:p w:rsidR="009A41CF" w:rsidRPr="00EA28DC" w:rsidRDefault="00C62A30" w:rsidP="00EA28DC">
      <w:pPr>
        <w:pStyle w:val="22"/>
        <w:pBdr>
          <w:bottom w:val="single" w:sz="4" w:space="0" w:color="auto"/>
        </w:pBdr>
        <w:spacing w:after="0"/>
        <w:ind w:left="2120"/>
        <w:jc w:val="both"/>
      </w:pPr>
      <w:r w:rsidRPr="00EA28DC">
        <w:t>(должность, подпись, расшифровка подписи)</w:t>
      </w:r>
    </w:p>
    <w:p w:rsidR="009A41CF" w:rsidRPr="00EA28DC" w:rsidRDefault="00C62A30" w:rsidP="00EA28DC">
      <w:pPr>
        <w:pStyle w:val="22"/>
        <w:pBdr>
          <w:bottom w:val="single" w:sz="4" w:space="0" w:color="auto"/>
        </w:pBdr>
        <w:spacing w:after="0"/>
        <w:ind w:left="2120"/>
        <w:jc w:val="both"/>
        <w:sectPr w:rsidR="009A41CF" w:rsidRPr="00EA28DC" w:rsidSect="00EA28DC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  <w:r w:rsidRPr="00EA28DC">
        <w:t>(должность, подпись, расшифровка подписи)</w:t>
      </w:r>
    </w:p>
    <w:p w:rsidR="00275136" w:rsidRDefault="00275136" w:rsidP="00275136">
      <w:pPr>
        <w:pStyle w:val="22"/>
        <w:spacing w:after="0"/>
        <w:ind w:left="5103"/>
        <w:jc w:val="right"/>
      </w:pPr>
      <w:r>
        <w:lastRenderedPageBreak/>
        <w:t>Приложение № 6</w:t>
      </w:r>
      <w:r w:rsidRPr="00EA28DC">
        <w:t xml:space="preserve"> к Порядку </w:t>
      </w:r>
    </w:p>
    <w:p w:rsidR="00275136" w:rsidRDefault="00275136" w:rsidP="00275136">
      <w:pPr>
        <w:pStyle w:val="22"/>
        <w:spacing w:after="0"/>
        <w:ind w:left="5103"/>
        <w:jc w:val="right"/>
      </w:pPr>
    </w:p>
    <w:p w:rsidR="00275136" w:rsidRDefault="00275136" w:rsidP="00275136">
      <w:pPr>
        <w:pStyle w:val="22"/>
        <w:spacing w:after="0"/>
        <w:ind w:left="5103"/>
        <w:jc w:val="right"/>
      </w:pPr>
    </w:p>
    <w:p w:rsidR="00275136" w:rsidRDefault="00275136" w:rsidP="00275136">
      <w:pPr>
        <w:pStyle w:val="22"/>
        <w:spacing w:after="0"/>
        <w:ind w:left="5103"/>
        <w:jc w:val="right"/>
      </w:pPr>
    </w:p>
    <w:p w:rsidR="00275136" w:rsidRDefault="00275136" w:rsidP="00275136">
      <w:pPr>
        <w:pStyle w:val="22"/>
        <w:spacing w:after="0"/>
        <w:ind w:left="5103"/>
        <w:jc w:val="right"/>
      </w:pPr>
    </w:p>
    <w:p w:rsidR="00275136" w:rsidRDefault="00275136" w:rsidP="00275136">
      <w:pPr>
        <w:pStyle w:val="22"/>
        <w:spacing w:after="0"/>
        <w:ind w:left="5103"/>
        <w:jc w:val="right"/>
      </w:pPr>
    </w:p>
    <w:p w:rsidR="009A41CF" w:rsidRPr="00EA28DC" w:rsidRDefault="00C62A30" w:rsidP="00EA28DC">
      <w:pPr>
        <w:pStyle w:val="22"/>
        <w:spacing w:after="0"/>
      </w:pPr>
      <w:r w:rsidRPr="00EA28DC">
        <w:t>Типовой трафарет</w:t>
      </w:r>
    </w:p>
    <w:p w:rsidR="009A41CF" w:rsidRPr="00EA28DC" w:rsidRDefault="00C62A30" w:rsidP="00EA28DC">
      <w:pPr>
        <w:pStyle w:val="22"/>
        <w:spacing w:after="0"/>
        <w:jc w:val="center"/>
      </w:pPr>
      <w:bookmarkStart w:id="93" w:name="bookmark93"/>
      <w:r w:rsidRPr="00EA28DC">
        <w:t>НЕУХОЖЕННОЕ</w:t>
      </w:r>
      <w:bookmarkEnd w:id="93"/>
    </w:p>
    <w:p w:rsidR="009A41CF" w:rsidRPr="00EA28DC" w:rsidRDefault="00C62A30" w:rsidP="00EA28DC">
      <w:pPr>
        <w:pStyle w:val="22"/>
        <w:spacing w:after="0"/>
        <w:jc w:val="center"/>
      </w:pPr>
      <w:r w:rsidRPr="00EA28DC">
        <w:t>МЕСТО ЗАХОРОНЕНИЯ</w:t>
      </w:r>
    </w:p>
    <w:p w:rsidR="009A41CF" w:rsidRPr="00EA28DC" w:rsidRDefault="00C62A30" w:rsidP="00EA28DC">
      <w:pPr>
        <w:pStyle w:val="a5"/>
        <w:ind w:left="2698"/>
      </w:pPr>
      <w:proofErr w:type="gramStart"/>
      <w:r w:rsidRPr="00EA28DC">
        <w:t>Регистрационный</w:t>
      </w:r>
      <w:proofErr w:type="gramEnd"/>
      <w:r w:rsidRPr="00EA28DC">
        <w:t xml:space="preserve"> №от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1776"/>
        <w:gridCol w:w="1843"/>
        <w:gridCol w:w="1930"/>
      </w:tblGrid>
      <w:tr w:rsidR="009A41CF" w:rsidRPr="00EA28DC">
        <w:trPr>
          <w:trHeight w:hRule="exact" w:val="49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Наименование кладбища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Ряд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Место</w:t>
            </w:r>
          </w:p>
        </w:tc>
      </w:tr>
      <w:tr w:rsidR="009A41CF" w:rsidRPr="00EA28DC">
        <w:trPr>
          <w:trHeight w:hRule="exact" w:val="49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</w:tr>
      <w:tr w:rsidR="009A41CF" w:rsidRPr="00EA28DC">
        <w:trPr>
          <w:trHeight w:hRule="exact" w:val="49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Могила №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Имя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1CF" w:rsidRPr="00EA28DC" w:rsidRDefault="00C62A30" w:rsidP="00EA28D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A28DC">
              <w:rPr>
                <w:sz w:val="24"/>
                <w:szCs w:val="24"/>
              </w:rPr>
              <w:t>Отчество</w:t>
            </w:r>
          </w:p>
        </w:tc>
      </w:tr>
      <w:tr w:rsidR="009A41CF" w:rsidRPr="00EA28DC">
        <w:trPr>
          <w:trHeight w:hRule="exact" w:val="49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CF" w:rsidRPr="00EA28DC" w:rsidRDefault="009A41CF" w:rsidP="00EA28DC">
            <w:pPr>
              <w:rPr>
                <w:rFonts w:ascii="Times New Roman" w:hAnsi="Times New Roman" w:cs="Times New Roman"/>
              </w:rPr>
            </w:pPr>
          </w:p>
        </w:tc>
      </w:tr>
    </w:tbl>
    <w:p w:rsidR="009A41CF" w:rsidRPr="00EA28DC" w:rsidRDefault="009A41CF" w:rsidP="00EA28DC">
      <w:pPr>
        <w:rPr>
          <w:rFonts w:ascii="Times New Roman" w:hAnsi="Times New Roman" w:cs="Times New Roman"/>
        </w:rPr>
      </w:pPr>
    </w:p>
    <w:p w:rsidR="00516261" w:rsidRDefault="00C62A30" w:rsidP="00516261">
      <w:pPr>
        <w:pStyle w:val="22"/>
        <w:spacing w:after="0"/>
        <w:ind w:firstLine="560"/>
      </w:pPr>
      <w:r w:rsidRPr="00EA28DC">
        <w:t>Данная могила и (или) надмогильное сооружение (надгробие) должн</w:t>
      </w:r>
      <w:proofErr w:type="gramStart"/>
      <w:r w:rsidRPr="00EA28DC">
        <w:t>а(</w:t>
      </w:r>
      <w:proofErr w:type="gramEnd"/>
      <w:r w:rsidRPr="00EA28DC">
        <w:t>о) быть приведена(о) в надлежащее состояние в установленный срок - до «»года</w:t>
      </w:r>
      <w:r w:rsidR="00516261">
        <w:t>.</w:t>
      </w: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left="5103"/>
        <w:jc w:val="right"/>
      </w:pPr>
      <w:r>
        <w:lastRenderedPageBreak/>
        <w:t>Приложение № 7</w:t>
      </w:r>
      <w:r w:rsidRPr="00EA28DC">
        <w:t xml:space="preserve"> к Порядку </w:t>
      </w: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</w:pPr>
    </w:p>
    <w:p w:rsidR="00516261" w:rsidRDefault="00516261" w:rsidP="00516261">
      <w:pPr>
        <w:pStyle w:val="22"/>
        <w:spacing w:after="0"/>
        <w:ind w:firstLine="560"/>
        <w:jc w:val="center"/>
      </w:pPr>
      <w:r>
        <w:t>КНИГА</w:t>
      </w:r>
    </w:p>
    <w:p w:rsidR="00516261" w:rsidRDefault="00516261" w:rsidP="00516261">
      <w:pPr>
        <w:pStyle w:val="22"/>
        <w:spacing w:after="0"/>
        <w:ind w:firstLine="560"/>
        <w:jc w:val="center"/>
      </w:pPr>
      <w:r>
        <w:t>УЧЕТА МОГИЛ И (ИЛИ) НАДМОГИЛЬНЫХ СООРУЖЕНИЙ (НАДГРАБИЙ),</w:t>
      </w:r>
    </w:p>
    <w:p w:rsidR="00516261" w:rsidRDefault="00516261" w:rsidP="00516261">
      <w:pPr>
        <w:pStyle w:val="22"/>
        <w:spacing w:after="0"/>
        <w:ind w:firstLine="560"/>
        <w:jc w:val="center"/>
      </w:pPr>
      <w:r>
        <w:t>СОДЕРЖАНИЕ КОТРЫХ НЕ ОСУЩЕСТВЛЯЕТСЯ</w:t>
      </w:r>
    </w:p>
    <w:p w:rsidR="00516261" w:rsidRDefault="00516261" w:rsidP="00516261">
      <w:pPr>
        <w:pStyle w:val="22"/>
        <w:spacing w:after="0"/>
        <w:ind w:firstLine="560"/>
        <w:jc w:val="center"/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743"/>
        <w:gridCol w:w="704"/>
        <w:gridCol w:w="950"/>
        <w:gridCol w:w="754"/>
        <w:gridCol w:w="991"/>
        <w:gridCol w:w="992"/>
        <w:gridCol w:w="708"/>
        <w:gridCol w:w="1133"/>
        <w:gridCol w:w="709"/>
        <w:gridCol w:w="1374"/>
      </w:tblGrid>
      <w:tr w:rsidR="00516261" w:rsidTr="00516261">
        <w:trPr>
          <w:cantSplit/>
          <w:trHeight w:val="4013"/>
          <w:jc w:val="center"/>
        </w:trPr>
        <w:tc>
          <w:tcPr>
            <w:tcW w:w="498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  <w:r w:rsidRPr="00EA28DC">
              <w:t xml:space="preserve">N </w:t>
            </w:r>
            <w:proofErr w:type="gramStart"/>
            <w:r w:rsidRPr="00EA28DC">
              <w:t>п</w:t>
            </w:r>
            <w:proofErr w:type="gramEnd"/>
            <w:r w:rsidRPr="00EA28DC">
              <w:t>/п</w:t>
            </w:r>
          </w:p>
        </w:tc>
        <w:tc>
          <w:tcPr>
            <w:tcW w:w="744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  <w:r w:rsidRPr="00EA28DC">
              <w:t>Инвентарный номер места захоронения</w:t>
            </w:r>
          </w:p>
        </w:tc>
        <w:tc>
          <w:tcPr>
            <w:tcW w:w="705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  <w:r w:rsidRPr="00EA28DC">
              <w:t>Инвентарный номер могилы</w:t>
            </w:r>
          </w:p>
        </w:tc>
        <w:tc>
          <w:tcPr>
            <w:tcW w:w="951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  <w:r w:rsidRPr="00EA28DC">
              <w:t xml:space="preserve">Данные </w:t>
            </w:r>
            <w:proofErr w:type="gramStart"/>
            <w:r w:rsidRPr="00EA28DC">
              <w:t>захороненного</w:t>
            </w:r>
            <w:proofErr w:type="gramEnd"/>
            <w:r w:rsidRPr="00EA28DC">
              <w:t>: Ф.И.О., дата рождения, дата смерти (если имеются сведения)</w:t>
            </w:r>
          </w:p>
        </w:tc>
        <w:tc>
          <w:tcPr>
            <w:tcW w:w="754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  <w:r w:rsidRPr="00EA28DC">
              <w:t>№ сектора, ряда</w:t>
            </w:r>
          </w:p>
        </w:tc>
        <w:tc>
          <w:tcPr>
            <w:tcW w:w="992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  <w:r w:rsidRPr="00EA28DC">
              <w:t>Регистрационный номер захоронения (если имеются сведения)</w:t>
            </w:r>
          </w:p>
        </w:tc>
        <w:tc>
          <w:tcPr>
            <w:tcW w:w="993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  <w:r w:rsidRPr="00EA28DC">
              <w:t>Вид захоронения (одиночное, родственное, семейное, почетное, воинское, братское (общее))</w:t>
            </w:r>
          </w:p>
        </w:tc>
        <w:tc>
          <w:tcPr>
            <w:tcW w:w="708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  <w:r w:rsidRPr="00EA28DC">
              <w:t xml:space="preserve">Размер места захоронения, </w:t>
            </w:r>
            <w:proofErr w:type="spellStart"/>
            <w:r w:rsidRPr="00EA28DC">
              <w:t>мхм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  <w:r w:rsidRPr="00EA28DC"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709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  <w:r w:rsidRPr="00EA28DC">
              <w:t>Дата установки трафарета</w:t>
            </w:r>
          </w:p>
        </w:tc>
        <w:tc>
          <w:tcPr>
            <w:tcW w:w="1376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  <w:r w:rsidRPr="00EA28DC"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516261" w:rsidTr="00516261">
        <w:trPr>
          <w:cantSplit/>
          <w:trHeight w:val="613"/>
          <w:jc w:val="center"/>
        </w:trPr>
        <w:tc>
          <w:tcPr>
            <w:tcW w:w="498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</w:p>
        </w:tc>
        <w:tc>
          <w:tcPr>
            <w:tcW w:w="744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</w:p>
        </w:tc>
        <w:tc>
          <w:tcPr>
            <w:tcW w:w="705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</w:p>
        </w:tc>
        <w:tc>
          <w:tcPr>
            <w:tcW w:w="951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</w:p>
        </w:tc>
        <w:tc>
          <w:tcPr>
            <w:tcW w:w="754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</w:p>
        </w:tc>
        <w:tc>
          <w:tcPr>
            <w:tcW w:w="993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</w:p>
        </w:tc>
        <w:tc>
          <w:tcPr>
            <w:tcW w:w="1376" w:type="dxa"/>
            <w:textDirection w:val="btLr"/>
            <w:vAlign w:val="center"/>
          </w:tcPr>
          <w:p w:rsidR="00516261" w:rsidRDefault="00516261" w:rsidP="00516261">
            <w:pPr>
              <w:pStyle w:val="22"/>
              <w:spacing w:after="0"/>
              <w:ind w:left="113" w:right="113"/>
              <w:jc w:val="center"/>
            </w:pPr>
          </w:p>
        </w:tc>
      </w:tr>
    </w:tbl>
    <w:p w:rsidR="00516261" w:rsidRDefault="00516261" w:rsidP="00516261">
      <w:pPr>
        <w:pStyle w:val="22"/>
        <w:spacing w:after="0"/>
        <w:ind w:firstLine="560"/>
        <w:jc w:val="center"/>
      </w:pPr>
    </w:p>
    <w:p w:rsidR="00516261" w:rsidRDefault="00516261" w:rsidP="00516261">
      <w:pPr>
        <w:pStyle w:val="22"/>
        <w:spacing w:after="0"/>
        <w:ind w:firstLine="560"/>
      </w:pPr>
    </w:p>
    <w:p w:rsidR="009A41CF" w:rsidRPr="00EA28DC" w:rsidRDefault="009A41CF" w:rsidP="00516261">
      <w:pPr>
        <w:pStyle w:val="22"/>
        <w:spacing w:after="0"/>
        <w:sectPr w:rsidR="009A41CF" w:rsidRPr="00EA28DC" w:rsidSect="000041A1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bookmarkStart w:id="94" w:name="_GoBack"/>
      <w:bookmarkEnd w:id="94"/>
    </w:p>
    <w:p w:rsidR="009A41CF" w:rsidRPr="00EA28DC" w:rsidRDefault="009A41CF" w:rsidP="00516261">
      <w:pPr>
        <w:rPr>
          <w:rFonts w:ascii="Times New Roman" w:hAnsi="Times New Roman" w:cs="Times New Roman"/>
        </w:rPr>
      </w:pPr>
    </w:p>
    <w:sectPr w:rsidR="009A41CF" w:rsidRPr="00EA28DC" w:rsidSect="000041A1">
      <w:headerReference w:type="even" r:id="rId15"/>
      <w:headerReference w:type="default" r:id="rId16"/>
      <w:pgSz w:w="16840" w:h="11900" w:orient="landscape"/>
      <w:pgMar w:top="1701" w:right="1134" w:bottom="851" w:left="1134" w:header="985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39" w:rsidRDefault="00707539">
      <w:r>
        <w:separator/>
      </w:r>
    </w:p>
  </w:endnote>
  <w:endnote w:type="continuationSeparator" w:id="0">
    <w:p w:rsidR="00707539" w:rsidRDefault="0070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39" w:rsidRDefault="00707539"/>
  </w:footnote>
  <w:footnote w:type="continuationSeparator" w:id="0">
    <w:p w:rsidR="00707539" w:rsidRDefault="007075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Default="007075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0128683" wp14:editId="31BF156D">
              <wp:simplePos x="0" y="0"/>
              <wp:positionH relativeFrom="page">
                <wp:posOffset>3997325</wp:posOffset>
              </wp:positionH>
              <wp:positionV relativeFrom="page">
                <wp:posOffset>488315</wp:posOffset>
              </wp:positionV>
              <wp:extent cx="115570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7539" w:rsidRDefault="00707539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25DB" w:rsidRPr="002425DB">
                            <w:rPr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4.75pt;margin-top:38.45pt;width:9.1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" filled="f" stroked="f">
              <v:textbox style="mso-fit-shape-to-text:t" inset="0,0,0,0">
                <w:txbxContent>
                  <w:p w:rsidR="00707539" w:rsidRDefault="00707539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25DB" w:rsidRPr="002425DB">
                      <w:rPr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Default="007075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AA5B52B" wp14:editId="1223D970">
              <wp:simplePos x="0" y="0"/>
              <wp:positionH relativeFrom="page">
                <wp:posOffset>3997325</wp:posOffset>
              </wp:positionH>
              <wp:positionV relativeFrom="page">
                <wp:posOffset>488315</wp:posOffset>
              </wp:positionV>
              <wp:extent cx="11557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7539" w:rsidRDefault="00707539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25DB" w:rsidRPr="002425DB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14.75pt;margin-top:38.45pt;width:9.1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" filled="f" stroked="f">
              <v:textbox style="mso-fit-shape-to-text:t" inset="0,0,0,0">
                <w:txbxContent>
                  <w:p w:rsidR="00707539" w:rsidRDefault="00707539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25DB" w:rsidRPr="002425DB">
                      <w:rPr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Default="00707539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Default="007075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4D84B55" wp14:editId="78CEB379">
              <wp:simplePos x="0" y="0"/>
              <wp:positionH relativeFrom="page">
                <wp:posOffset>3997325</wp:posOffset>
              </wp:positionH>
              <wp:positionV relativeFrom="page">
                <wp:posOffset>488315</wp:posOffset>
              </wp:positionV>
              <wp:extent cx="115570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7539" w:rsidRDefault="00707539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25DB" w:rsidRPr="002425DB">
                            <w:rPr>
                              <w:noProof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14.75pt;margin-top:38.45pt;width:9.1pt;height:7.4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" filled="f" stroked="f">
              <v:textbox style="mso-fit-shape-to-text:t" inset="0,0,0,0">
                <w:txbxContent>
                  <w:p w:rsidR="00707539" w:rsidRDefault="00707539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25DB" w:rsidRPr="002425DB">
                      <w:rPr>
                        <w:noProof/>
                        <w:sz w:val="22"/>
                        <w:szCs w:val="22"/>
                      </w:rPr>
                      <w:t>9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Default="007075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2CC8209E" wp14:editId="14982A63">
              <wp:simplePos x="0" y="0"/>
              <wp:positionH relativeFrom="page">
                <wp:posOffset>3997325</wp:posOffset>
              </wp:positionH>
              <wp:positionV relativeFrom="page">
                <wp:posOffset>488315</wp:posOffset>
              </wp:positionV>
              <wp:extent cx="115570" cy="9461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7539" w:rsidRDefault="00707539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25DB" w:rsidRPr="002425DB">
                            <w:rPr>
                              <w:noProof/>
                              <w:sz w:val="22"/>
                              <w:szCs w:val="22"/>
                            </w:rPr>
                            <w:t>12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9" type="#_x0000_t202" style="position:absolute;margin-left:314.75pt;margin-top:38.45pt;width:9.1pt;height:7.4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" filled="f" stroked="f">
              <v:textbox style="mso-fit-shape-to-text:t" inset="0,0,0,0">
                <w:txbxContent>
                  <w:p w:rsidR="00707539" w:rsidRDefault="00707539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25DB" w:rsidRPr="002425DB">
                      <w:rPr>
                        <w:noProof/>
                        <w:sz w:val="22"/>
                        <w:szCs w:val="22"/>
                      </w:rPr>
                      <w:t>12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Default="00707539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Default="0070753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Default="007075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7F1"/>
    <w:multiLevelType w:val="multilevel"/>
    <w:tmpl w:val="7CC62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61FDD"/>
    <w:multiLevelType w:val="multilevel"/>
    <w:tmpl w:val="355EA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27499"/>
    <w:multiLevelType w:val="multilevel"/>
    <w:tmpl w:val="6B728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217480"/>
    <w:multiLevelType w:val="multilevel"/>
    <w:tmpl w:val="2A8CB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C26C8"/>
    <w:multiLevelType w:val="multilevel"/>
    <w:tmpl w:val="F618B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3A6E32"/>
    <w:multiLevelType w:val="multilevel"/>
    <w:tmpl w:val="97DA07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A41CF"/>
    <w:rsid w:val="000041A1"/>
    <w:rsid w:val="002425DB"/>
    <w:rsid w:val="00275136"/>
    <w:rsid w:val="004B01C9"/>
    <w:rsid w:val="00516261"/>
    <w:rsid w:val="00707539"/>
    <w:rsid w:val="0075494E"/>
    <w:rsid w:val="00850004"/>
    <w:rsid w:val="009A41CF"/>
    <w:rsid w:val="00B941F3"/>
    <w:rsid w:val="00C62A30"/>
    <w:rsid w:val="00D7711C"/>
    <w:rsid w:val="00E11E9A"/>
    <w:rsid w:val="00EA28DC"/>
    <w:rsid w:val="00F4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24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line="178" w:lineRule="auto"/>
    </w:pPr>
    <w:rPr>
      <w:rFonts w:ascii="Arial" w:eastAsia="Arial" w:hAnsi="Arial" w:cs="Arial"/>
      <w:b/>
      <w:bCs/>
      <w:sz w:val="14"/>
      <w:szCs w:val="14"/>
    </w:rPr>
  </w:style>
  <w:style w:type="paragraph" w:styleId="a8">
    <w:name w:val="List Paragraph"/>
    <w:basedOn w:val="a"/>
    <w:uiPriority w:val="34"/>
    <w:qFormat/>
    <w:rsid w:val="004B01C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B01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1C9"/>
    <w:rPr>
      <w:color w:val="000000"/>
    </w:rPr>
  </w:style>
  <w:style w:type="paragraph" w:styleId="ab">
    <w:name w:val="header"/>
    <w:basedOn w:val="a"/>
    <w:link w:val="ac"/>
    <w:uiPriority w:val="99"/>
    <w:unhideWhenUsed/>
    <w:rsid w:val="004B01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01C9"/>
    <w:rPr>
      <w:color w:val="000000"/>
    </w:rPr>
  </w:style>
  <w:style w:type="table" w:styleId="ad">
    <w:name w:val="Table Grid"/>
    <w:basedOn w:val="a1"/>
    <w:uiPriority w:val="59"/>
    <w:rsid w:val="00516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24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line="178" w:lineRule="auto"/>
    </w:pPr>
    <w:rPr>
      <w:rFonts w:ascii="Arial" w:eastAsia="Arial" w:hAnsi="Arial" w:cs="Arial"/>
      <w:b/>
      <w:bCs/>
      <w:sz w:val="14"/>
      <w:szCs w:val="14"/>
    </w:rPr>
  </w:style>
  <w:style w:type="paragraph" w:styleId="a8">
    <w:name w:val="List Paragraph"/>
    <w:basedOn w:val="a"/>
    <w:uiPriority w:val="34"/>
    <w:qFormat/>
    <w:rsid w:val="004B01C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B01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1C9"/>
    <w:rPr>
      <w:color w:val="000000"/>
    </w:rPr>
  </w:style>
  <w:style w:type="paragraph" w:styleId="ab">
    <w:name w:val="header"/>
    <w:basedOn w:val="a"/>
    <w:link w:val="ac"/>
    <w:uiPriority w:val="99"/>
    <w:unhideWhenUsed/>
    <w:rsid w:val="004B01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01C9"/>
    <w:rPr>
      <w:color w:val="000000"/>
    </w:rPr>
  </w:style>
  <w:style w:type="table" w:styleId="ad">
    <w:name w:val="Table Grid"/>
    <w:basedOn w:val="a1"/>
    <w:uiPriority w:val="59"/>
    <w:rsid w:val="00516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63A7-FBB7-4AB6-A85E-92CE78F6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2023-06-08T08:43:00Z</dcterms:created>
  <dcterms:modified xsi:type="dcterms:W3CDTF">2023-07-19T13:41:00Z</dcterms:modified>
</cp:coreProperties>
</file>