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ED" w:rsidRDefault="00432EED" w:rsidP="00B02F8E">
      <w:pPr>
        <w:tabs>
          <w:tab w:val="left" w:pos="750"/>
        </w:tabs>
        <w:jc w:val="right"/>
      </w:pPr>
      <w:bookmarkStart w:id="0" w:name="_GoBack"/>
      <w:bookmarkEnd w:id="0"/>
      <w:r>
        <w:t>ПРИЛОЖЕНИЕ 1</w:t>
      </w:r>
    </w:p>
    <w:p w:rsidR="007B020C" w:rsidRPr="00262BEA" w:rsidRDefault="00432EED" w:rsidP="00B02F8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t>к п</w:t>
      </w:r>
      <w:r w:rsidR="007B020C" w:rsidRPr="00262BEA">
        <w:rPr>
          <w:lang w:eastAsia="en-US"/>
        </w:rPr>
        <w:t>остановлени</w:t>
      </w:r>
      <w:r>
        <w:rPr>
          <w:lang w:eastAsia="en-US"/>
        </w:rPr>
        <w:t>ю Администрации</w:t>
      </w:r>
    </w:p>
    <w:p w:rsidR="007B020C" w:rsidRPr="00262BEA" w:rsidRDefault="007B020C" w:rsidP="00B02F8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62BEA">
        <w:rPr>
          <w:lang w:eastAsia="en-US"/>
        </w:rPr>
        <w:t>Борского сельского поселения</w:t>
      </w:r>
    </w:p>
    <w:p w:rsidR="007B020C" w:rsidRPr="00262BEA" w:rsidRDefault="007B020C" w:rsidP="00B02F8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62BEA">
        <w:rPr>
          <w:lang w:eastAsia="en-US"/>
        </w:rPr>
        <w:t>Бокситогорского муниципального района</w:t>
      </w:r>
    </w:p>
    <w:p w:rsidR="007B020C" w:rsidRPr="00262BEA" w:rsidRDefault="007B020C" w:rsidP="00B02F8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62BEA">
        <w:rPr>
          <w:lang w:eastAsia="en-US"/>
        </w:rPr>
        <w:t>Ленинградской области</w:t>
      </w:r>
    </w:p>
    <w:p w:rsidR="007B020C" w:rsidRPr="00262BEA" w:rsidRDefault="00F17D9E" w:rsidP="00B02F8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62BEA">
        <w:rPr>
          <w:lang w:eastAsia="en-US"/>
        </w:rPr>
        <w:t>№</w:t>
      </w:r>
      <w:r w:rsidR="009247FC">
        <w:rPr>
          <w:lang w:eastAsia="en-US"/>
        </w:rPr>
        <w:t xml:space="preserve"> 156</w:t>
      </w:r>
      <w:r w:rsidRPr="00262BEA">
        <w:rPr>
          <w:lang w:eastAsia="en-US"/>
        </w:rPr>
        <w:t xml:space="preserve"> от </w:t>
      </w:r>
      <w:r w:rsidR="009247FC">
        <w:rPr>
          <w:lang w:eastAsia="en-US"/>
        </w:rPr>
        <w:t>15</w:t>
      </w:r>
      <w:r w:rsidR="00BA207C" w:rsidRPr="00262BEA">
        <w:rPr>
          <w:lang w:eastAsia="en-US"/>
        </w:rPr>
        <w:t xml:space="preserve"> декабря 20</w:t>
      </w:r>
      <w:r w:rsidR="00432EED">
        <w:rPr>
          <w:lang w:eastAsia="en-US"/>
        </w:rPr>
        <w:t>20</w:t>
      </w:r>
      <w:r w:rsidR="007B020C" w:rsidRPr="00262BEA">
        <w:rPr>
          <w:lang w:eastAsia="en-US"/>
        </w:rPr>
        <w:t xml:space="preserve"> года </w:t>
      </w:r>
    </w:p>
    <w:p w:rsidR="007B020C" w:rsidRPr="00262BEA" w:rsidRDefault="007B020C" w:rsidP="00B02F8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62BEA">
        <w:rPr>
          <w:lang w:eastAsia="en-US"/>
        </w:rPr>
        <w:t>(Приложение 1)</w:t>
      </w: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B020C" w:rsidRPr="00262BEA" w:rsidRDefault="007B020C" w:rsidP="00B02F8E">
      <w:pPr>
        <w:jc w:val="right"/>
        <w:rPr>
          <w:i/>
        </w:rPr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/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  <w:r w:rsidRPr="00262BEA">
        <w:t xml:space="preserve">МУНИЦИПАЛЬНАЯ ПРОГРАММА </w:t>
      </w:r>
    </w:p>
    <w:p w:rsidR="007B020C" w:rsidRPr="00262BEA" w:rsidRDefault="007B020C" w:rsidP="00B02F8E">
      <w:pPr>
        <w:jc w:val="center"/>
      </w:pPr>
      <w:r w:rsidRPr="00262BEA">
        <w:t>Борского сельского поселения</w:t>
      </w:r>
    </w:p>
    <w:p w:rsidR="007B020C" w:rsidRPr="00262BEA" w:rsidRDefault="007B020C" w:rsidP="00B02F8E">
      <w:pPr>
        <w:jc w:val="center"/>
      </w:pPr>
      <w:r w:rsidRPr="00262BEA">
        <w:t>Бокситогорского муниципального района Ленинградской области</w:t>
      </w:r>
    </w:p>
    <w:p w:rsidR="00432EED" w:rsidRDefault="007B020C" w:rsidP="00B02F8E">
      <w:pPr>
        <w:jc w:val="center"/>
      </w:pPr>
      <w:r w:rsidRPr="00262BEA">
        <w:t xml:space="preserve"> «Развитие территории Борского сельского поселения </w:t>
      </w:r>
    </w:p>
    <w:p w:rsidR="007B020C" w:rsidRPr="00262BEA" w:rsidRDefault="007B020C" w:rsidP="00B02F8E">
      <w:pPr>
        <w:jc w:val="center"/>
      </w:pPr>
      <w:r w:rsidRPr="00262BEA">
        <w:t>Бокситогорского муниципального района Ленинградской области»</w:t>
      </w:r>
    </w:p>
    <w:p w:rsidR="007B020C" w:rsidRPr="00262BEA" w:rsidRDefault="00A94249" w:rsidP="00B02F8E">
      <w:pPr>
        <w:jc w:val="center"/>
      </w:pPr>
      <w:r w:rsidRPr="00262BEA">
        <w:t xml:space="preserve"> на</w:t>
      </w:r>
      <w:r w:rsidR="007B020C" w:rsidRPr="00262BEA">
        <w:t xml:space="preserve"> 20</w:t>
      </w:r>
      <w:r w:rsidR="00BA207C" w:rsidRPr="00262BEA">
        <w:t>2</w:t>
      </w:r>
      <w:r w:rsidR="00432EED">
        <w:t>1</w:t>
      </w:r>
      <w:r w:rsidR="007B020C" w:rsidRPr="00262BEA">
        <w:t xml:space="preserve"> год и плановый период 202</w:t>
      </w:r>
      <w:r w:rsidR="00432EED">
        <w:t xml:space="preserve">2 и </w:t>
      </w:r>
      <w:r w:rsidR="007B020C" w:rsidRPr="00262BEA">
        <w:t>202</w:t>
      </w:r>
      <w:r w:rsidR="00432EED">
        <w:t>3</w:t>
      </w:r>
      <w:r w:rsidR="007B020C" w:rsidRPr="00262BEA">
        <w:t xml:space="preserve"> годов</w:t>
      </w: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CC23B4" w:rsidRPr="00262BEA" w:rsidRDefault="00CC23B4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CC23B4" w:rsidRPr="00262BEA" w:rsidRDefault="00CC23B4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CC23B4" w:rsidRPr="00262BEA" w:rsidRDefault="00CC23B4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CC23B4" w:rsidRPr="00262BEA" w:rsidRDefault="00CC23B4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Default="007B020C" w:rsidP="00B02F8E">
      <w:pPr>
        <w:widowControl w:val="0"/>
        <w:autoSpaceDE w:val="0"/>
        <w:autoSpaceDN w:val="0"/>
        <w:adjustRightInd w:val="0"/>
        <w:jc w:val="both"/>
      </w:pPr>
    </w:p>
    <w:p w:rsidR="00432EED" w:rsidRDefault="00432EED" w:rsidP="00B02F8E">
      <w:pPr>
        <w:widowControl w:val="0"/>
        <w:autoSpaceDE w:val="0"/>
        <w:autoSpaceDN w:val="0"/>
        <w:adjustRightInd w:val="0"/>
        <w:jc w:val="both"/>
      </w:pPr>
    </w:p>
    <w:p w:rsidR="00432EED" w:rsidRDefault="00432EED" w:rsidP="00B02F8E">
      <w:pPr>
        <w:widowControl w:val="0"/>
        <w:autoSpaceDE w:val="0"/>
        <w:autoSpaceDN w:val="0"/>
        <w:adjustRightInd w:val="0"/>
        <w:jc w:val="both"/>
      </w:pPr>
    </w:p>
    <w:p w:rsidR="00432EED" w:rsidRDefault="00432EED" w:rsidP="00B02F8E">
      <w:pPr>
        <w:widowControl w:val="0"/>
        <w:autoSpaceDE w:val="0"/>
        <w:autoSpaceDN w:val="0"/>
        <w:adjustRightInd w:val="0"/>
        <w:jc w:val="both"/>
      </w:pPr>
    </w:p>
    <w:p w:rsidR="00432EED" w:rsidRDefault="00432EED" w:rsidP="00B02F8E">
      <w:pPr>
        <w:widowControl w:val="0"/>
        <w:autoSpaceDE w:val="0"/>
        <w:autoSpaceDN w:val="0"/>
        <w:adjustRightInd w:val="0"/>
        <w:jc w:val="both"/>
      </w:pPr>
    </w:p>
    <w:p w:rsidR="00432EED" w:rsidRDefault="00432EED" w:rsidP="00B02F8E">
      <w:pPr>
        <w:widowControl w:val="0"/>
        <w:autoSpaceDE w:val="0"/>
        <w:autoSpaceDN w:val="0"/>
        <w:adjustRightInd w:val="0"/>
        <w:jc w:val="both"/>
      </w:pPr>
    </w:p>
    <w:p w:rsidR="00432EED" w:rsidRDefault="00432EED" w:rsidP="00B02F8E">
      <w:pPr>
        <w:widowControl w:val="0"/>
        <w:autoSpaceDE w:val="0"/>
        <w:autoSpaceDN w:val="0"/>
        <w:adjustRightInd w:val="0"/>
        <w:jc w:val="both"/>
      </w:pPr>
    </w:p>
    <w:p w:rsidR="00710141" w:rsidRDefault="00710141" w:rsidP="00B02F8E"/>
    <w:p w:rsidR="00522E0A" w:rsidRDefault="00522E0A" w:rsidP="00B02F8E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35"/>
        <w:gridCol w:w="1048"/>
        <w:gridCol w:w="3217"/>
        <w:gridCol w:w="1360"/>
        <w:gridCol w:w="61"/>
        <w:gridCol w:w="1299"/>
        <w:gridCol w:w="118"/>
        <w:gridCol w:w="1418"/>
      </w:tblGrid>
      <w:tr w:rsidR="00EE7B5A" w:rsidRPr="00EE7B5A" w:rsidTr="005D45BC">
        <w:trPr>
          <w:trHeight w:val="1572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B5A" w:rsidRDefault="00EE7B5A" w:rsidP="00EE7B5A">
            <w:pPr>
              <w:jc w:val="center"/>
              <w:rPr>
                <w:b/>
                <w:bCs/>
                <w:color w:val="000000"/>
              </w:rPr>
            </w:pPr>
            <w:r w:rsidRPr="00EE7B5A">
              <w:rPr>
                <w:b/>
                <w:bCs/>
                <w:color w:val="000000"/>
              </w:rPr>
              <w:t xml:space="preserve">ПАСПОРТ </w:t>
            </w:r>
            <w:r w:rsidRPr="00EE7B5A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EE7B5A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EE7B5A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EE7B5A">
              <w:rPr>
                <w:b/>
                <w:bCs/>
                <w:color w:val="000000"/>
              </w:rPr>
              <w:br/>
            </w:r>
            <w:r w:rsidRPr="00EE7B5A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EE7B5A">
              <w:rPr>
                <w:b/>
                <w:bCs/>
                <w:color w:val="000000"/>
              </w:rPr>
              <w:br/>
              <w:t>на 2021 и плановый период 2022 и 2023 годов</w:t>
            </w:r>
          </w:p>
          <w:p w:rsidR="005D45BC" w:rsidRPr="00EE7B5A" w:rsidRDefault="005D45BC" w:rsidP="00EE7B5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Развитие территории Борского сельского поселения Бокситогорского муниципального района Ленинградской области» на 2021 и плановый период 2022 и 2023 годов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Глава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Начальник финансово-экономического сектора - главный бухгалтер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Специалисты 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1092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 w:rsidP="005D45BC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r w:rsidRPr="00EE7B5A">
              <w:rPr>
                <w:color w:val="000000"/>
                <w:sz w:val="20"/>
                <w:szCs w:val="20"/>
              </w:rPr>
              <w:br/>
              <w:t>Муни</w:t>
            </w:r>
            <w:r w:rsidR="005D45BC">
              <w:rPr>
                <w:color w:val="000000"/>
                <w:sz w:val="20"/>
                <w:szCs w:val="20"/>
              </w:rPr>
              <w:t>ципальное бюджетное учреждение «</w:t>
            </w:r>
            <w:r w:rsidRPr="00EE7B5A">
              <w:rPr>
                <w:color w:val="000000"/>
                <w:sz w:val="20"/>
                <w:szCs w:val="20"/>
              </w:rPr>
              <w:t>Борский культурный центр</w:t>
            </w:r>
            <w:r w:rsidR="005D45BC">
              <w:rPr>
                <w:color w:val="000000"/>
                <w:sz w:val="20"/>
                <w:szCs w:val="20"/>
              </w:rPr>
              <w:t>»</w:t>
            </w:r>
            <w:r w:rsidRPr="00EE7B5A">
              <w:rPr>
                <w:color w:val="000000"/>
                <w:sz w:val="20"/>
                <w:szCs w:val="20"/>
              </w:rPr>
              <w:br/>
              <w:t>Муниц</w:t>
            </w:r>
            <w:r w:rsidR="005D45BC">
              <w:rPr>
                <w:color w:val="000000"/>
                <w:sz w:val="20"/>
                <w:szCs w:val="20"/>
              </w:rPr>
              <w:t>ипальное унитарное предприятие «</w:t>
            </w:r>
            <w:r w:rsidRPr="00EE7B5A">
              <w:rPr>
                <w:color w:val="000000"/>
                <w:sz w:val="20"/>
                <w:szCs w:val="20"/>
              </w:rPr>
              <w:t>Жилищно-коммунальное хозяйство Борское</w:t>
            </w:r>
            <w:r w:rsidR="005D45B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E7B5A" w:rsidRPr="00EE7B5A" w:rsidTr="005D45BC">
        <w:trPr>
          <w:trHeight w:val="33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Создание  условий  для устойчивого социально-экономического развития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711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5A" w:rsidRPr="00EE7B5A" w:rsidRDefault="00EE7B5A" w:rsidP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5A" w:rsidRPr="00EE7B5A" w:rsidRDefault="00EE7B5A" w:rsidP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1. Создание и обеспечение необходимых условий для повышения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чрезвычайных ситуаций.</w:t>
            </w:r>
            <w:r w:rsidRPr="00EE7B5A">
              <w:rPr>
                <w:color w:val="000000"/>
                <w:sz w:val="20"/>
                <w:szCs w:val="20"/>
              </w:rPr>
              <w:br/>
              <w:t>2. Приведение в нормативное состояние и обеспечение сохранности автомобильных дорог общего пользования местного значения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3. 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4. 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.</w:t>
            </w:r>
            <w:r w:rsidRPr="00EE7B5A">
              <w:rPr>
                <w:color w:val="000000"/>
                <w:sz w:val="20"/>
                <w:szCs w:val="20"/>
              </w:rPr>
              <w:br/>
              <w:t>5.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EE7B5A">
              <w:rPr>
                <w:color w:val="000000"/>
                <w:sz w:val="20"/>
                <w:szCs w:val="20"/>
              </w:rPr>
              <w:br/>
              <w:t>6.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EE7B5A">
              <w:rPr>
                <w:color w:val="000000"/>
                <w:sz w:val="20"/>
                <w:szCs w:val="20"/>
              </w:rPr>
              <w:br/>
              <w:t>7. Комплексное обустройство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8. Комплексное обустройство населенных пунктов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9. 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  <w:r w:rsidRPr="00EE7B5A">
              <w:rPr>
                <w:color w:val="000000"/>
                <w:sz w:val="20"/>
                <w:szCs w:val="20"/>
              </w:rPr>
              <w:br/>
              <w:t>10. 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EE7B5A" w:rsidRPr="00EE7B5A" w:rsidTr="00AA34F3">
        <w:trPr>
          <w:trHeight w:val="84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EE7B5A" w:rsidRPr="00EE7B5A" w:rsidTr="00AA34F3">
        <w:trPr>
          <w:trHeight w:val="4213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1. Обеспечение безопасности на территории Борского сельского поселения </w:t>
            </w:r>
            <w:r w:rsidRPr="00EE7B5A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2. 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3. Обеспечение устойчивого функционирования жилищно-коммунального хозяйства</w:t>
            </w:r>
            <w:r w:rsidRPr="00EE7B5A">
              <w:rPr>
                <w:color w:val="000000"/>
                <w:sz w:val="20"/>
                <w:szCs w:val="20"/>
              </w:rPr>
              <w:br/>
              <w:t>на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4. Развитие социальной и культурной сферы на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5. 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полномочий.</w:t>
            </w:r>
            <w:r w:rsidRPr="00EE7B5A">
              <w:rPr>
                <w:color w:val="000000"/>
                <w:sz w:val="20"/>
                <w:szCs w:val="20"/>
              </w:rPr>
              <w:br/>
              <w:t>6. Управление собственностью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7. Развитие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8. Развитие частей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9. Борьба с Борщевиком Сосновского на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 xml:space="preserve">10. Формирование комфортной городской среды деревни Бор </w:t>
            </w:r>
            <w:r w:rsidRPr="00EE7B5A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области.</w:t>
            </w:r>
          </w:p>
        </w:tc>
      </w:tr>
      <w:tr w:rsidR="00EE7B5A" w:rsidRPr="00EE7B5A" w:rsidTr="00AA34F3">
        <w:trPr>
          <w:trHeight w:val="156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EE7B5A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EE7B5A" w:rsidRPr="00EE7B5A" w:rsidTr="00AA34F3">
        <w:trPr>
          <w:trHeight w:val="2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EE7B5A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18 271,7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 w:rsidP="00CB2A1B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17 7</w:t>
            </w:r>
            <w:r w:rsidR="00CB2A1B">
              <w:rPr>
                <w:color w:val="000000"/>
                <w:sz w:val="20"/>
                <w:szCs w:val="20"/>
              </w:rPr>
              <w:t>6</w:t>
            </w:r>
            <w:r w:rsidRPr="00EE7B5A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17 309,3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1 837,3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255,6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EE7B5A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4 846,6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Средства </w:t>
            </w:r>
            <w:r w:rsidRPr="00EE7B5A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24 955,6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CB2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18 02</w:t>
            </w:r>
            <w:r w:rsidR="00EE7B5A" w:rsidRPr="00EE7B5A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17 564,9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CB2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60 54</w:t>
            </w:r>
            <w:r w:rsidR="00EE7B5A" w:rsidRPr="00EE7B5A"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</w:tr>
      <w:tr w:rsidR="00EE7B5A" w:rsidRPr="00EE7B5A" w:rsidTr="00AA34F3">
        <w:trPr>
          <w:trHeight w:val="503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31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5A" w:rsidRDefault="00EE7B5A">
            <w:pPr>
              <w:rPr>
                <w:color w:val="000000"/>
                <w:sz w:val="20"/>
                <w:szCs w:val="20"/>
              </w:rPr>
            </w:pPr>
          </w:p>
          <w:p w:rsidR="005D45BC" w:rsidRDefault="005D45BC">
            <w:pPr>
              <w:rPr>
                <w:color w:val="000000"/>
                <w:sz w:val="20"/>
                <w:szCs w:val="20"/>
              </w:rPr>
            </w:pPr>
          </w:p>
          <w:p w:rsidR="005D45BC" w:rsidRDefault="005D45BC">
            <w:pPr>
              <w:rPr>
                <w:color w:val="000000"/>
                <w:sz w:val="20"/>
                <w:szCs w:val="20"/>
              </w:rPr>
            </w:pPr>
          </w:p>
          <w:p w:rsidR="005D45BC" w:rsidRDefault="005D45BC">
            <w:pPr>
              <w:rPr>
                <w:color w:val="000000"/>
                <w:sz w:val="20"/>
                <w:szCs w:val="20"/>
              </w:rPr>
            </w:pPr>
          </w:p>
          <w:p w:rsidR="005D45BC" w:rsidRDefault="005D45BC">
            <w:pPr>
              <w:rPr>
                <w:color w:val="000000"/>
                <w:sz w:val="20"/>
                <w:szCs w:val="20"/>
              </w:rPr>
            </w:pPr>
          </w:p>
          <w:p w:rsidR="005D45BC" w:rsidRDefault="005D45BC">
            <w:pPr>
              <w:rPr>
                <w:color w:val="000000"/>
                <w:sz w:val="20"/>
                <w:szCs w:val="20"/>
              </w:rPr>
            </w:pPr>
          </w:p>
          <w:p w:rsidR="005D45BC" w:rsidRPr="00EE7B5A" w:rsidRDefault="005D4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</w:tr>
      <w:tr w:rsidR="00EE7B5A" w:rsidRPr="00EE7B5A" w:rsidTr="00AA34F3">
        <w:trPr>
          <w:trHeight w:val="31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Анализ сложившейся ситуации в целом по Муниципальной программе</w:t>
            </w:r>
          </w:p>
        </w:tc>
      </w:tr>
      <w:tr w:rsidR="00EE7B5A" w:rsidRPr="00EE7B5A" w:rsidTr="00AA34F3">
        <w:trPr>
          <w:trHeight w:val="8679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 w:rsidP="00EE7B5A">
            <w:pPr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Борское сельское поселение - муниципальное образование </w:t>
            </w:r>
            <w:proofErr w:type="spellStart"/>
            <w:r w:rsidRPr="00EE7B5A">
              <w:rPr>
                <w:color w:val="000000"/>
                <w:sz w:val="20"/>
                <w:szCs w:val="20"/>
              </w:rPr>
              <w:t>вБокситогорском</w:t>
            </w:r>
            <w:proofErr w:type="spellEnd"/>
            <w:r w:rsidRPr="00EE7B5A">
              <w:rPr>
                <w:color w:val="000000"/>
                <w:sz w:val="20"/>
                <w:szCs w:val="20"/>
              </w:rPr>
              <w:t xml:space="preserve"> муниципальном районе Ленинградской области, образованное 1 января 2006 года в соответствии с областным законом № 78-оз от 26 октября 2004 года «Об установлении границ и наделении соответствующим статусом муниципального образования Бокситогорский муниципальный район и муниципальных образований в его составе». Поселение расположено в юго-западной части района. Борское сельское поселение занимает площадь в 699,21 км2. Административным центром поселения является деревня Бор, с численностью населения в 1 695 человек. Удаленность административного центра от районного центра составляет 3 км. </w:t>
            </w:r>
          </w:p>
          <w:p w:rsidR="00EE7B5A" w:rsidRPr="00EE7B5A" w:rsidRDefault="00EE7B5A" w:rsidP="00EE7B5A">
            <w:pPr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На территории Борского сельского поселения расположено 32 населенных пункта. Самыми крупными населенными пунктами поселения являются: поселок Сельхозтехника (463 человека), деревня Мозолево-1 (437 человек), поселок </w:t>
            </w:r>
            <w:proofErr w:type="spellStart"/>
            <w:r w:rsidRPr="00EE7B5A">
              <w:rPr>
                <w:color w:val="000000"/>
                <w:sz w:val="20"/>
                <w:szCs w:val="20"/>
              </w:rPr>
              <w:t>Ларьян</w:t>
            </w:r>
            <w:proofErr w:type="spellEnd"/>
            <w:r w:rsidRPr="00EE7B5A">
              <w:rPr>
                <w:color w:val="000000"/>
                <w:sz w:val="20"/>
                <w:szCs w:val="20"/>
              </w:rPr>
              <w:t xml:space="preserve"> (100 человек), деревня Селище (</w:t>
            </w:r>
            <w:proofErr w:type="spellStart"/>
            <w:r w:rsidRPr="00EE7B5A">
              <w:rPr>
                <w:color w:val="000000"/>
                <w:sz w:val="20"/>
                <w:szCs w:val="20"/>
              </w:rPr>
              <w:t>Мозолевское</w:t>
            </w:r>
            <w:proofErr w:type="spellEnd"/>
            <w:r w:rsidRPr="00EE7B5A">
              <w:rPr>
                <w:color w:val="000000"/>
                <w:sz w:val="20"/>
                <w:szCs w:val="20"/>
              </w:rPr>
              <w:t xml:space="preserve">) (94 человека), деревня </w:t>
            </w:r>
            <w:proofErr w:type="spellStart"/>
            <w:r w:rsidRPr="00EE7B5A"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 w:rsidRPr="00EE7B5A">
              <w:rPr>
                <w:color w:val="000000"/>
                <w:sz w:val="20"/>
                <w:szCs w:val="20"/>
              </w:rPr>
              <w:t xml:space="preserve"> (93 человека), деревня Большой Остров (91 человек). Численность населения остальных 78% населенных пунктов Борского сельского поселения не превышает 50 человек и имеет тенденцию к естественной убыли населения.</w:t>
            </w:r>
          </w:p>
          <w:p w:rsidR="00EE7B5A" w:rsidRPr="00EE7B5A" w:rsidRDefault="00EE7B5A" w:rsidP="00EE7B5A">
            <w:pPr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Проблема вымирания деревни является самой острой социально-экономической проблемой Борского сельского поселения. В течение последних двадцати лет численность сельского поселения стремительно уменьшается. Жители деревень переезжают в города или другие более комфортные для проживания населенные пункты. Таким образом сокращается численность населения деревень в плоть до полного опустошения населенного пункта.</w:t>
            </w:r>
          </w:p>
          <w:p w:rsidR="00EE7B5A" w:rsidRPr="00EE7B5A" w:rsidRDefault="00EE7B5A" w:rsidP="00EE7B5A">
            <w:pPr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Основной причиной уменьше</w:t>
            </w:r>
            <w:r w:rsidR="005D45BC">
              <w:rPr>
                <w:color w:val="000000"/>
                <w:sz w:val="20"/>
                <w:szCs w:val="20"/>
              </w:rPr>
              <w:t>ния населения в деревнях Борск</w:t>
            </w:r>
            <w:r w:rsidRPr="00EE7B5A">
              <w:rPr>
                <w:color w:val="000000"/>
                <w:sz w:val="20"/>
                <w:szCs w:val="20"/>
              </w:rPr>
              <w:t xml:space="preserve">ого сельского поселения является резкий спад сельскохозяйственного производства и ухудшение финансового положения данной отрасли, что привело к массовой безработице. Жители вынуждены искать работу в близлежащих городах. </w:t>
            </w:r>
          </w:p>
          <w:p w:rsidR="00EE7B5A" w:rsidRPr="00EE7B5A" w:rsidRDefault="00EE7B5A" w:rsidP="00EE7B5A">
            <w:pPr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За последние годы сельские населенные пункты в значительной степени утратили социальную инфраструктуру, в том числе и из-за процессов оптимизации, т.к. произошло уменьшение количества сельских школ и дошкольных учреждений. Снизилась доступность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 более чем в три раза. Такая разница в комфортности проживания влияет на миграционные настроения сельского населения, особенно молодёжи. </w:t>
            </w:r>
          </w:p>
          <w:p w:rsidR="00EE7B5A" w:rsidRPr="00EE7B5A" w:rsidRDefault="00EE7B5A" w:rsidP="00EE7B5A">
            <w:pPr>
              <w:pStyle w:val="a3"/>
              <w:tabs>
                <w:tab w:val="left" w:pos="312"/>
              </w:tabs>
              <w:ind w:left="34" w:firstLine="709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Создать условия для устойчивого социально-экономического развития Борского сельского поселения можно только комплексными мероприятиями. Для этого необходимо:</w:t>
            </w:r>
          </w:p>
          <w:p w:rsidR="00EE7B5A" w:rsidRPr="00EE7B5A" w:rsidRDefault="00EE7B5A" w:rsidP="00EE7B5A">
            <w:pPr>
              <w:pStyle w:val="a3"/>
              <w:numPr>
                <w:ilvl w:val="0"/>
                <w:numId w:val="53"/>
              </w:numPr>
              <w:tabs>
                <w:tab w:val="left" w:pos="312"/>
              </w:tabs>
              <w:ind w:left="0" w:firstLine="34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усилить муниципальную поддержку социального и инженерного обустройства населенных пунктов поселения;</w:t>
            </w:r>
          </w:p>
          <w:p w:rsidR="00EE7B5A" w:rsidRPr="00EE7B5A" w:rsidRDefault="00EE7B5A" w:rsidP="00EE7B5A">
            <w:pPr>
              <w:pStyle w:val="a3"/>
              <w:numPr>
                <w:ilvl w:val="0"/>
                <w:numId w:val="53"/>
              </w:numPr>
              <w:tabs>
                <w:tab w:val="left" w:pos="312"/>
              </w:tabs>
              <w:ind w:left="0" w:firstLine="34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создать условия для развития как </w:t>
            </w:r>
            <w:r w:rsidR="005D45BC" w:rsidRPr="00EE7B5A">
              <w:rPr>
                <w:color w:val="000000"/>
                <w:sz w:val="20"/>
                <w:szCs w:val="20"/>
              </w:rPr>
              <w:t>сельскохозяйственных,</w:t>
            </w:r>
            <w:r w:rsidRPr="00EE7B5A">
              <w:rPr>
                <w:color w:val="000000"/>
                <w:sz w:val="20"/>
                <w:szCs w:val="20"/>
              </w:rPr>
              <w:t xml:space="preserve"> так и несельскохозяйственных видов деятельности, что в свою очередь приведет </w:t>
            </w:r>
            <w:proofErr w:type="gramStart"/>
            <w:r w:rsidRPr="00EE7B5A">
              <w:rPr>
                <w:color w:val="000000"/>
                <w:sz w:val="20"/>
                <w:szCs w:val="20"/>
              </w:rPr>
              <w:t>в расширению</w:t>
            </w:r>
            <w:proofErr w:type="gramEnd"/>
            <w:r w:rsidRPr="00EE7B5A">
              <w:rPr>
                <w:color w:val="000000"/>
                <w:sz w:val="20"/>
                <w:szCs w:val="20"/>
              </w:rPr>
              <w:t xml:space="preserve"> рынка труда в поселении;</w:t>
            </w:r>
          </w:p>
          <w:p w:rsidR="00EE7B5A" w:rsidRPr="00EE7B5A" w:rsidRDefault="00EE7B5A" w:rsidP="00EE7B5A">
            <w:pPr>
              <w:pStyle w:val="a3"/>
              <w:numPr>
                <w:ilvl w:val="0"/>
                <w:numId w:val="53"/>
              </w:numPr>
              <w:tabs>
                <w:tab w:val="left" w:pos="312"/>
              </w:tabs>
              <w:ind w:left="0" w:firstLine="34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поощрять и развивать процессы самоуправления, что позволит на этой основе повысить качество и активизацию человеческого потенциала.</w:t>
            </w:r>
          </w:p>
          <w:p w:rsidR="00AA34F3" w:rsidRDefault="00EE7B5A" w:rsidP="00EE7B5A">
            <w:pPr>
              <w:tabs>
                <w:tab w:val="left" w:pos="312"/>
              </w:tabs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Без значительной поддержки бюджетов высших уровней Борское сельское поселение не в состоянии эффективно участвовать в социальных реформах и удовлетворении основных жизненных потребностей проживающе</w:t>
            </w:r>
            <w:r w:rsidR="00AA34F3">
              <w:rPr>
                <w:color w:val="000000"/>
                <w:sz w:val="20"/>
                <w:szCs w:val="20"/>
              </w:rPr>
              <w:t>го на их территории населения.</w:t>
            </w:r>
          </w:p>
          <w:p w:rsidR="00EE7B5A" w:rsidRPr="00EE7B5A" w:rsidRDefault="00EE7B5A" w:rsidP="00EE7B5A">
            <w:pPr>
              <w:tabs>
                <w:tab w:val="left" w:pos="312"/>
              </w:tabs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Таким образом, становится очевидна необходимость разработки комплексной муниципальной программы развития территории Борского сельского поселения Бокситогорского муниципального района Ленинградской области.</w:t>
            </w: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Основные проблемы в целом по Муниципальной программе</w:t>
            </w:r>
          </w:p>
        </w:tc>
      </w:tr>
      <w:tr w:rsidR="00EE7B5A" w:rsidRPr="00EE7B5A" w:rsidTr="00AA34F3">
        <w:trPr>
          <w:trHeight w:val="5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Низкий уровень жизни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Прогноз развития в целом по Муниципальной программе</w:t>
            </w:r>
          </w:p>
        </w:tc>
      </w:tr>
      <w:tr w:rsidR="00EE7B5A" w:rsidRPr="00EE7B5A" w:rsidTr="00AA34F3">
        <w:trPr>
          <w:trHeight w:val="5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Ежегодное 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Цель, задачи и ожидаемые результаты Муниципальной программы</w:t>
            </w: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Цель Муниципальной программы</w:t>
            </w:r>
          </w:p>
        </w:tc>
      </w:tr>
      <w:tr w:rsidR="00EE7B5A" w:rsidRPr="00EE7B5A" w:rsidTr="00AA34F3">
        <w:trPr>
          <w:trHeight w:val="5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Создание  условий  для устойчивого социально-экономического развития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</w:tr>
      <w:tr w:rsidR="00EE7B5A" w:rsidRPr="00EE7B5A" w:rsidTr="00AA34F3">
        <w:trPr>
          <w:trHeight w:val="5389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 w:rsidP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1. Создание и обеспечение необходимых условий для повышения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чрезвычайных ситуаций.</w:t>
            </w:r>
            <w:r w:rsidRPr="00EE7B5A">
              <w:rPr>
                <w:color w:val="000000"/>
                <w:sz w:val="20"/>
                <w:szCs w:val="20"/>
              </w:rPr>
              <w:br/>
              <w:t>2. Приведение в нормативное состояние и обеспечение сохранности автомобильных дорог общего пользования местного значения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3. 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4. 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.</w:t>
            </w:r>
            <w:r w:rsidRPr="00EE7B5A">
              <w:rPr>
                <w:color w:val="000000"/>
                <w:sz w:val="20"/>
                <w:szCs w:val="20"/>
              </w:rPr>
              <w:br/>
              <w:t>5.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EE7B5A">
              <w:rPr>
                <w:color w:val="000000"/>
                <w:sz w:val="20"/>
                <w:szCs w:val="20"/>
              </w:rPr>
              <w:br/>
              <w:t>6.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EE7B5A">
              <w:rPr>
                <w:color w:val="000000"/>
                <w:sz w:val="20"/>
                <w:szCs w:val="20"/>
              </w:rPr>
              <w:br/>
              <w:t>7. Комплексное обустройство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8. Комплексное обустройство населенных пунктов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9. 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  <w:r w:rsidRPr="00EE7B5A">
              <w:rPr>
                <w:color w:val="000000"/>
                <w:sz w:val="20"/>
                <w:szCs w:val="20"/>
              </w:rPr>
              <w:br/>
              <w:t>10. 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</w:tr>
      <w:tr w:rsidR="00EE7B5A" w:rsidRPr="00EE7B5A" w:rsidTr="00AA34F3">
        <w:trPr>
          <w:trHeight w:val="5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</w:tbl>
    <w:p w:rsidR="00E7743E" w:rsidRPr="00262BEA" w:rsidRDefault="00E7743E" w:rsidP="00B02F8E">
      <w:pPr>
        <w:jc w:val="both"/>
      </w:pPr>
    </w:p>
    <w:p w:rsidR="00E7743E" w:rsidRDefault="00E7743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E7743E" w:rsidRDefault="00E7743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E7743E" w:rsidRDefault="00E7743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AA34F3">
      <w:pPr>
        <w:widowControl w:val="0"/>
        <w:autoSpaceDE w:val="0"/>
        <w:autoSpaceDN w:val="0"/>
        <w:adjustRightInd w:val="0"/>
      </w:pPr>
    </w:p>
    <w:p w:rsidR="00AA34F3" w:rsidRDefault="00AA34F3" w:rsidP="00AA34F3">
      <w:pPr>
        <w:widowControl w:val="0"/>
        <w:autoSpaceDE w:val="0"/>
        <w:autoSpaceDN w:val="0"/>
        <w:adjustRightInd w:val="0"/>
      </w:pPr>
    </w:p>
    <w:p w:rsidR="00AA34F3" w:rsidRDefault="00AA34F3" w:rsidP="00AA34F3">
      <w:pPr>
        <w:widowControl w:val="0"/>
        <w:autoSpaceDE w:val="0"/>
        <w:autoSpaceDN w:val="0"/>
        <w:adjustRightInd w:val="0"/>
      </w:pPr>
    </w:p>
    <w:p w:rsidR="005D45BC" w:rsidRDefault="005D45BC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5D45BC" w:rsidRDefault="005D45BC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177CA3" w:rsidRPr="00E7743E" w:rsidRDefault="00177CA3" w:rsidP="00B02F8E">
      <w:pPr>
        <w:widowControl w:val="0"/>
        <w:autoSpaceDE w:val="0"/>
        <w:autoSpaceDN w:val="0"/>
        <w:adjustRightInd w:val="0"/>
        <w:ind w:firstLine="540"/>
        <w:jc w:val="right"/>
      </w:pPr>
      <w:r w:rsidRPr="00E7743E">
        <w:t>П</w:t>
      </w:r>
      <w:r w:rsidR="00D20A17" w:rsidRPr="00E7743E">
        <w:t>РИЛОЖЕНИЕ</w:t>
      </w:r>
      <w:r w:rsidRPr="00E7743E">
        <w:t xml:space="preserve"> 1</w:t>
      </w:r>
    </w:p>
    <w:p w:rsidR="00AA34F3" w:rsidRDefault="00177CA3" w:rsidP="00F72E90">
      <w:pPr>
        <w:widowControl w:val="0"/>
        <w:autoSpaceDE w:val="0"/>
        <w:autoSpaceDN w:val="0"/>
        <w:adjustRightInd w:val="0"/>
        <w:ind w:firstLine="540"/>
        <w:jc w:val="right"/>
      </w:pPr>
      <w:r w:rsidRPr="00E7743E">
        <w:t xml:space="preserve">к </w:t>
      </w:r>
      <w:r w:rsidR="006B7936">
        <w:t>М</w:t>
      </w:r>
      <w:r w:rsidRPr="00E7743E">
        <w:t xml:space="preserve">униципальной </w:t>
      </w:r>
      <w:r w:rsidR="006B7936">
        <w:t>п</w:t>
      </w:r>
      <w:r w:rsidR="00AA34F3">
        <w:t>рограмме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71"/>
        <w:gridCol w:w="1302"/>
        <w:gridCol w:w="2851"/>
        <w:gridCol w:w="1372"/>
        <w:gridCol w:w="1372"/>
        <w:gridCol w:w="1688"/>
      </w:tblGrid>
      <w:tr w:rsidR="00AA34F3" w:rsidRPr="00AA34F3" w:rsidTr="00AA34F3">
        <w:trPr>
          <w:trHeight w:val="143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DD8" w:rsidRDefault="00017DD8" w:rsidP="00F72E90">
            <w:pPr>
              <w:jc w:val="center"/>
              <w:rPr>
                <w:b/>
                <w:bCs/>
                <w:color w:val="000000"/>
              </w:rPr>
            </w:pPr>
          </w:p>
          <w:p w:rsidR="00AA34F3" w:rsidRDefault="00AA34F3" w:rsidP="00F72E90">
            <w:pPr>
              <w:jc w:val="center"/>
              <w:rPr>
                <w:b/>
                <w:bCs/>
                <w:color w:val="000000"/>
              </w:rPr>
            </w:pPr>
            <w:r w:rsidRPr="00AA34F3">
              <w:rPr>
                <w:b/>
                <w:bCs/>
                <w:color w:val="000000"/>
              </w:rPr>
              <w:t>ПАСПОРТ ПОДПРОГРАММЫ 1</w:t>
            </w:r>
            <w:r w:rsidRPr="00AA34F3">
              <w:rPr>
                <w:b/>
                <w:bCs/>
                <w:color w:val="000000"/>
              </w:rPr>
              <w:br/>
              <w:t>«Обеспече</w:t>
            </w:r>
            <w:r>
              <w:rPr>
                <w:b/>
                <w:bCs/>
                <w:color w:val="000000"/>
              </w:rPr>
              <w:t xml:space="preserve">ние безопасности на территории </w:t>
            </w:r>
            <w:r w:rsidRPr="00AA34F3">
              <w:rPr>
                <w:b/>
                <w:bCs/>
                <w:color w:val="000000"/>
              </w:rPr>
              <w:t xml:space="preserve">Борского сельского поселения </w:t>
            </w:r>
            <w:r w:rsidRPr="00AA34F3">
              <w:rPr>
                <w:b/>
                <w:bCs/>
                <w:color w:val="000000"/>
              </w:rPr>
              <w:br/>
              <w:t>Бокситогорского муниципального</w:t>
            </w:r>
            <w:r w:rsidR="00F72E90">
              <w:rPr>
                <w:b/>
                <w:bCs/>
                <w:color w:val="000000"/>
              </w:rPr>
              <w:t xml:space="preserve"> района Ленинградской области»</w:t>
            </w:r>
          </w:p>
          <w:p w:rsid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МУНИЦИПАЛЬНОЙ ПРОГРАММЫ</w:t>
            </w: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 xml:space="preserve">Борского сельского поселения </w:t>
            </w: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Бокситогорского муниципального района Ленинградской области</w:t>
            </w: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«Развитие территории Борского сельского поселения Бокситогорского муниципального района Ленинградской области»</w:t>
            </w:r>
          </w:p>
          <w:p w:rsid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на 2021 и плановый период 2022-2023 годов</w:t>
            </w:r>
          </w:p>
          <w:p w:rsidR="00017DD8" w:rsidRPr="00AA34F3" w:rsidRDefault="00017DD8" w:rsidP="00017D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34F3" w:rsidRPr="00AA34F3" w:rsidTr="00AA34F3">
        <w:trPr>
          <w:trHeight w:val="116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Обеспечение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Создание и обеспечение необходимых условий для повышения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чрезвычайных ситуаций</w:t>
            </w:r>
          </w:p>
        </w:tc>
      </w:tr>
      <w:tr w:rsidR="00AA34F3" w:rsidRPr="00AA34F3" w:rsidTr="00AA34F3">
        <w:trPr>
          <w:trHeight w:val="48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1. Защита жизни и здоровья граждан поселения.</w:t>
            </w:r>
            <w:r w:rsidRPr="00AA34F3">
              <w:rPr>
                <w:color w:val="000000"/>
                <w:sz w:val="20"/>
                <w:szCs w:val="20"/>
              </w:rPr>
              <w:br/>
              <w:t>2. Совершенствование системы превентивных мер, направленных на повышение защиты населения и территории от пожаров.</w:t>
            </w:r>
            <w:r w:rsidRPr="00AA34F3">
              <w:rPr>
                <w:color w:val="000000"/>
                <w:sz w:val="20"/>
                <w:szCs w:val="20"/>
              </w:rPr>
              <w:br/>
              <w:t>3. Обеспечение надлежащего состояния источников противопожарного водоснабжения.</w:t>
            </w:r>
            <w:r w:rsidRPr="00AA34F3">
              <w:rPr>
                <w:color w:val="000000"/>
                <w:sz w:val="20"/>
                <w:szCs w:val="20"/>
              </w:rPr>
              <w:br/>
              <w:t>4. Обеспечение беспрепятственного проезда пожарной техники к месту пожара.</w:t>
            </w:r>
            <w:r w:rsidRPr="00AA34F3">
              <w:rPr>
                <w:color w:val="000000"/>
                <w:sz w:val="20"/>
                <w:szCs w:val="20"/>
              </w:rPr>
              <w:br/>
              <w:t>5. Организация обучения мерам пожарной безопасности и пропаганда пожарно-технических знаний.</w:t>
            </w:r>
            <w:r w:rsidRPr="00AA34F3">
              <w:rPr>
                <w:color w:val="000000"/>
                <w:sz w:val="20"/>
                <w:szCs w:val="20"/>
              </w:rPr>
              <w:br/>
              <w:t>6. Социальное и экономическое стимулирование участия граждан и организаций в добровольной пожарной дружине.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AA34F3" w:rsidRPr="00AA34F3" w:rsidTr="00AA34F3">
        <w:trPr>
          <w:trHeight w:val="220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AA34F3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649,8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AA34F3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Средства </w:t>
            </w:r>
            <w:r w:rsidRPr="00AA34F3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649,8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1 875,2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1. Поступательное снижение общего количества пожаров и гибели людей.</w:t>
            </w:r>
            <w:r w:rsidRPr="00AA34F3">
              <w:rPr>
                <w:color w:val="000000"/>
                <w:sz w:val="20"/>
                <w:szCs w:val="20"/>
              </w:rPr>
              <w:br/>
              <w:t>2. Ликвидация пожаров в короткие сроки без наступления тяжких последствий.</w:t>
            </w:r>
            <w:r w:rsidRPr="00AA34F3">
              <w:rPr>
                <w:color w:val="000000"/>
                <w:sz w:val="20"/>
                <w:szCs w:val="20"/>
              </w:rPr>
              <w:br/>
              <w:t>3.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  <w:r w:rsidRPr="00AA34F3">
              <w:rPr>
                <w:color w:val="000000"/>
                <w:sz w:val="20"/>
                <w:szCs w:val="20"/>
              </w:rPr>
              <w:br/>
              <w:t>4. Повышение уровня пожарной безопасности и обеспечение оптимального реагирования на угрозы возникновения пожаров со стороны населения.</w:t>
            </w:r>
            <w:r w:rsidRPr="00AA34F3">
              <w:rPr>
                <w:color w:val="000000"/>
                <w:sz w:val="20"/>
                <w:szCs w:val="20"/>
              </w:rPr>
              <w:br/>
              <w:t>5. Снижение размеров общего материального ущерба, нанесенного пожарами.</w:t>
            </w:r>
            <w:r w:rsidRPr="00AA34F3">
              <w:rPr>
                <w:color w:val="000000"/>
                <w:sz w:val="20"/>
                <w:szCs w:val="20"/>
              </w:rPr>
              <w:br/>
              <w:t>6. Участие общественности в профилактических мероприятиях по предупреждению пожаров и гибели людей.</w:t>
            </w:r>
          </w:p>
        </w:tc>
      </w:tr>
      <w:tr w:rsidR="00AA34F3" w:rsidRPr="00AA34F3" w:rsidTr="00AA34F3">
        <w:trPr>
          <w:trHeight w:val="31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</w:tr>
      <w:tr w:rsidR="00AA34F3" w:rsidRPr="00AA34F3" w:rsidTr="00AA34F3">
        <w:trPr>
          <w:trHeight w:val="3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Создание условий для противопожарной безопасности Борского сельского поселения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Содержание и техническое обслуживание противопожарных средств и систем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Комплекс мер по противопожарной безопасности территории Борского сельского поселения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поступательному снижению общего количества пожаров и гибели людей; ликвидации пожаров в короткие сроки без наступления тяжких последствий; снижению числа травмированных и пострадавших людей на пожарах в результате правильных действий при обнаружении пожаров и эвакуации; повышению уровня пожарной безопасности и обеспечению оптимального реагирования на угрозы возникновения пожаров со стороны населения; снижению размеров общего материального ущерба, нанесенного пожарами; участию общественности в профилактических мероприятиях по предупреждению пожаров и гибели людей.</w:t>
            </w:r>
          </w:p>
        </w:tc>
      </w:tr>
    </w:tbl>
    <w:p w:rsidR="00AA34F3" w:rsidRDefault="00AA34F3" w:rsidP="00B02F8E">
      <w:pPr>
        <w:widowControl w:val="0"/>
        <w:autoSpaceDE w:val="0"/>
        <w:autoSpaceDN w:val="0"/>
        <w:adjustRightInd w:val="0"/>
        <w:jc w:val="center"/>
      </w:pPr>
    </w:p>
    <w:p w:rsidR="00AA34F3" w:rsidRDefault="00AA34F3" w:rsidP="00B02F8E">
      <w:pPr>
        <w:widowControl w:val="0"/>
        <w:autoSpaceDE w:val="0"/>
        <w:autoSpaceDN w:val="0"/>
        <w:adjustRightInd w:val="0"/>
        <w:jc w:val="center"/>
      </w:pPr>
    </w:p>
    <w:p w:rsidR="00AA34F3" w:rsidRDefault="00AA34F3" w:rsidP="00B02F8E">
      <w:pPr>
        <w:widowControl w:val="0"/>
        <w:autoSpaceDE w:val="0"/>
        <w:autoSpaceDN w:val="0"/>
        <w:adjustRightInd w:val="0"/>
        <w:jc w:val="center"/>
      </w:pPr>
    </w:p>
    <w:p w:rsidR="00AA34F3" w:rsidRPr="00E7743E" w:rsidRDefault="00AA34F3" w:rsidP="00B02F8E">
      <w:pPr>
        <w:widowControl w:val="0"/>
        <w:autoSpaceDE w:val="0"/>
        <w:autoSpaceDN w:val="0"/>
        <w:adjustRightInd w:val="0"/>
        <w:jc w:val="center"/>
      </w:pPr>
    </w:p>
    <w:p w:rsidR="00177CA3" w:rsidRPr="00E7743E" w:rsidRDefault="00177CA3" w:rsidP="00B02F8E">
      <w:pPr>
        <w:widowControl w:val="0"/>
        <w:autoSpaceDE w:val="0"/>
        <w:autoSpaceDN w:val="0"/>
        <w:adjustRightInd w:val="0"/>
        <w:jc w:val="both"/>
        <w:sectPr w:rsidR="00177CA3" w:rsidRPr="00E7743E" w:rsidSect="005D45B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411B9" w:rsidRPr="00873FC8" w:rsidRDefault="006E2645" w:rsidP="00B02F8E">
      <w:pPr>
        <w:widowControl w:val="0"/>
        <w:autoSpaceDE w:val="0"/>
        <w:autoSpaceDN w:val="0"/>
        <w:adjustRightInd w:val="0"/>
        <w:jc w:val="right"/>
      </w:pPr>
      <w:r w:rsidRPr="00873FC8">
        <w:t>ПРИЛОЖЕНИЕ</w:t>
      </w:r>
      <w:r w:rsidR="007411B9" w:rsidRPr="00873FC8">
        <w:t xml:space="preserve"> 2</w:t>
      </w:r>
    </w:p>
    <w:p w:rsidR="007411B9" w:rsidRPr="00873FC8" w:rsidRDefault="007411B9" w:rsidP="00B02F8E">
      <w:pPr>
        <w:widowControl w:val="0"/>
        <w:autoSpaceDE w:val="0"/>
        <w:autoSpaceDN w:val="0"/>
        <w:adjustRightInd w:val="0"/>
        <w:jc w:val="right"/>
      </w:pPr>
      <w:r w:rsidRPr="00873FC8">
        <w:t xml:space="preserve">к </w:t>
      </w:r>
      <w:r w:rsidR="006B7936">
        <w:t>М</w:t>
      </w:r>
      <w:r w:rsidRPr="00873FC8">
        <w:t xml:space="preserve">униципальной </w:t>
      </w:r>
      <w:r w:rsidR="006B7936">
        <w:t>п</w:t>
      </w:r>
      <w:r w:rsidRPr="00873FC8">
        <w:t>рограмме</w:t>
      </w:r>
    </w:p>
    <w:p w:rsidR="00873FC8" w:rsidRDefault="00873FC8" w:rsidP="00B02F8E">
      <w:pPr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14"/>
        <w:gridCol w:w="1266"/>
        <w:gridCol w:w="293"/>
        <w:gridCol w:w="1418"/>
      </w:tblGrid>
      <w:tr w:rsidR="00AA34F3" w:rsidRPr="00AA34F3" w:rsidTr="00F72E90">
        <w:trPr>
          <w:trHeight w:val="1159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4F3" w:rsidRDefault="00AA34F3">
            <w:pPr>
              <w:jc w:val="center"/>
              <w:rPr>
                <w:b/>
                <w:bCs/>
                <w:color w:val="000000"/>
              </w:rPr>
            </w:pPr>
            <w:r w:rsidRPr="00AA34F3">
              <w:rPr>
                <w:b/>
                <w:bCs/>
                <w:color w:val="000000"/>
              </w:rPr>
              <w:t>ПАСПОРТ ПОДПРОГРАММЫ 2</w:t>
            </w:r>
            <w:r w:rsidRPr="00AA34F3">
              <w:rPr>
                <w:b/>
                <w:bCs/>
                <w:color w:val="000000"/>
              </w:rPr>
              <w:br/>
              <w:t>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</w:t>
            </w:r>
            <w:r w:rsidR="00F72E90">
              <w:rPr>
                <w:b/>
                <w:bCs/>
                <w:color w:val="000000"/>
              </w:rPr>
              <w:t xml:space="preserve"> района Ленинградской области»</w:t>
            </w:r>
          </w:p>
          <w:p w:rsid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МУНИЦИПАЛЬНОЙ ПРОГРАММЫ</w:t>
            </w: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 xml:space="preserve">Борского сельского поселения </w:t>
            </w: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Бокситогорского муниципального района Ленинградской области</w:t>
            </w: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«Развитие территории Борского сельского поселения Бокситогорского муниципального района Ленинградской области»</w:t>
            </w:r>
          </w:p>
          <w:p w:rsidR="00F72E90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на 2021 и плановый период 2022-2023 годов</w:t>
            </w:r>
          </w:p>
          <w:p w:rsidR="00017DD8" w:rsidRPr="00AA34F3" w:rsidRDefault="00017DD8" w:rsidP="00017D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Приведение в нормативное состояние и обеспечение сохранности автомобильных дорог общего пользования местного значения Борского сельского поселения Бокситогорского муниципального района Ленинградской области</w:t>
            </w:r>
          </w:p>
        </w:tc>
      </w:tr>
      <w:tr w:rsidR="00AA34F3" w:rsidRPr="00AA34F3" w:rsidTr="00F72E90">
        <w:trPr>
          <w:trHeight w:val="26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1. Повышение надежности и безопасности движения по автомобильным дорогам общего пользования местного значения.</w:t>
            </w:r>
            <w:r w:rsidRPr="00AA34F3">
              <w:rPr>
                <w:color w:val="000000"/>
                <w:sz w:val="20"/>
                <w:szCs w:val="20"/>
              </w:rPr>
              <w:br/>
              <w:t>2. Поддержание состояния автомобильных дорог общего пользования местного значения на уровне, соответствующем категории дороги.</w:t>
            </w:r>
            <w:r w:rsidRPr="00AA34F3">
              <w:rPr>
                <w:color w:val="000000"/>
                <w:sz w:val="20"/>
                <w:szCs w:val="20"/>
              </w:rPr>
              <w:br/>
              <w:t>3. Совершенствование организации движения транспорта и пешеходов.</w:t>
            </w:r>
            <w:r w:rsidRPr="00AA34F3">
              <w:rPr>
                <w:color w:val="000000"/>
                <w:sz w:val="20"/>
                <w:szCs w:val="20"/>
              </w:rPr>
              <w:br/>
              <w:t>4. Ликвидация и профилактика возникновения опасных участков дорог общего пользования местного значения.</w:t>
            </w:r>
            <w:r w:rsidRPr="00AA34F3">
              <w:rPr>
                <w:color w:val="000000"/>
                <w:sz w:val="20"/>
                <w:szCs w:val="20"/>
              </w:rPr>
              <w:br/>
              <w:t>5. Ремонт автомобильных дорог общего пользования местного значения.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AA34F3" w:rsidRPr="00AA34F3" w:rsidTr="00F72E90">
        <w:trPr>
          <w:trHeight w:val="1056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AA34F3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1 117,2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255,6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AA34F3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Средства </w:t>
            </w:r>
            <w:r w:rsidRPr="00AA34F3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1 346,4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4 082,0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1. Улучшение потребительских свойств улично-дорожной сети, к которым относятся: пропускная способность, безопасность дорожного движения, экологическая безопасность, эстетические и другие свойства.</w:t>
            </w:r>
            <w:r w:rsidRPr="00AA34F3">
              <w:rPr>
                <w:color w:val="000000"/>
                <w:sz w:val="20"/>
                <w:szCs w:val="20"/>
              </w:rPr>
              <w:br/>
              <w:t>2. Улучшение внешнего вида территории Борского сельского поселения Бокситогорского муниципального района Ленинградской области.</w:t>
            </w:r>
            <w:r w:rsidRPr="00AA34F3">
              <w:rPr>
                <w:color w:val="000000"/>
                <w:sz w:val="20"/>
                <w:szCs w:val="20"/>
              </w:rPr>
              <w:br/>
              <w:t>3. Сокращение общего числа дорожно-транспортных происшествий, а также снижение количества погибших и раненых на автомобильных дорогах.</w:t>
            </w:r>
          </w:p>
        </w:tc>
      </w:tr>
      <w:tr w:rsidR="00AA34F3" w:rsidRPr="00AA34F3" w:rsidTr="00AA34F3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улучшению потребительских свойств улично-дорожной сети, к которым относятся: пропускная способность, безопасность дорожного движения, экологическая безопасность, эстетические и другие свойства; улучшению внешнего вида территории Борского сельского поселения Бокситогорского муниципального района Ленинградской области; сокращению общего числа дорожно-транспортных происшествий, а также снижение количества погибших и раненых на автомобильных дорогах.</w:t>
            </w:r>
          </w:p>
        </w:tc>
      </w:tr>
    </w:tbl>
    <w:p w:rsidR="00873FC8" w:rsidRDefault="00873FC8" w:rsidP="00B02F8E">
      <w:pPr>
        <w:jc w:val="right"/>
      </w:pPr>
    </w:p>
    <w:p w:rsidR="00873FC8" w:rsidRDefault="00873FC8" w:rsidP="00B02F8E">
      <w:pPr>
        <w:jc w:val="right"/>
      </w:pPr>
    </w:p>
    <w:p w:rsidR="00873FC8" w:rsidRDefault="00873FC8" w:rsidP="00B02F8E">
      <w:pPr>
        <w:jc w:val="right"/>
      </w:pPr>
    </w:p>
    <w:p w:rsidR="00873FC8" w:rsidRDefault="00873FC8" w:rsidP="00B02F8E">
      <w:pPr>
        <w:jc w:val="right"/>
      </w:pPr>
    </w:p>
    <w:p w:rsidR="00873FC8" w:rsidRDefault="00873FC8" w:rsidP="00B02F8E">
      <w:pPr>
        <w:jc w:val="right"/>
      </w:pPr>
    </w:p>
    <w:p w:rsidR="00873FC8" w:rsidRDefault="00873FC8" w:rsidP="00B02F8E">
      <w:pPr>
        <w:jc w:val="right"/>
      </w:pPr>
    </w:p>
    <w:p w:rsidR="00873FC8" w:rsidRDefault="00873FC8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F72E90" w:rsidRPr="001F1A09" w:rsidRDefault="00F72E90" w:rsidP="00F72E90">
      <w:pPr>
        <w:jc w:val="right"/>
      </w:pPr>
      <w:r w:rsidRPr="001F1A09">
        <w:t xml:space="preserve">ПРИЛОЖЕНИЕ </w:t>
      </w:r>
      <w:r>
        <w:t>3</w:t>
      </w:r>
    </w:p>
    <w:p w:rsidR="00F72E90" w:rsidRPr="001F1A09" w:rsidRDefault="00F72E90" w:rsidP="00F72E90">
      <w:pPr>
        <w:jc w:val="right"/>
      </w:pPr>
      <w:r w:rsidRPr="001F1A09">
        <w:t>к Муниципальной программе</w:t>
      </w:r>
    </w:p>
    <w:p w:rsidR="00873FC8" w:rsidRDefault="00873FC8" w:rsidP="005D45BC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696"/>
      </w:tblGrid>
      <w:tr w:rsidR="005D45BC" w:rsidRPr="005D45BC" w:rsidTr="005D45BC">
        <w:trPr>
          <w:trHeight w:val="271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BC" w:rsidRDefault="005D45BC" w:rsidP="005D45BC">
            <w:pPr>
              <w:jc w:val="center"/>
              <w:rPr>
                <w:b/>
                <w:bCs/>
                <w:color w:val="000000"/>
              </w:rPr>
            </w:pPr>
            <w:r w:rsidRPr="005D45BC">
              <w:rPr>
                <w:b/>
                <w:bCs/>
                <w:color w:val="000000"/>
              </w:rPr>
              <w:t>ПАСПОРТ ПОДПРОГРАММЫ 3</w:t>
            </w:r>
            <w:r w:rsidRPr="005D45BC">
              <w:rPr>
                <w:b/>
                <w:bCs/>
                <w:color w:val="000000"/>
              </w:rPr>
              <w:br/>
              <w:t xml:space="preserve">«Обеспечение устойчивого функционирования </w:t>
            </w:r>
            <w:r w:rsidRPr="005D45BC">
              <w:rPr>
                <w:b/>
                <w:bCs/>
                <w:color w:val="000000"/>
              </w:rPr>
              <w:br/>
              <w:t xml:space="preserve">жилищно-коммунального хозяйства на территории </w:t>
            </w:r>
            <w:r w:rsidRPr="005D45BC">
              <w:rPr>
                <w:b/>
                <w:bCs/>
                <w:color w:val="000000"/>
              </w:rPr>
              <w:br/>
              <w:t>Борского сельского поселения Бокситогорского муниципального района Ленинградской области»</w:t>
            </w:r>
            <w:r w:rsidRPr="005D45BC">
              <w:rPr>
                <w:b/>
                <w:bCs/>
                <w:color w:val="000000"/>
              </w:rPr>
              <w:br/>
            </w:r>
            <w:r w:rsidRPr="005D45BC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5D45BC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5D45BC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5D45BC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5D45BC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D45BC" w:rsidRPr="005D45BC" w:rsidTr="005D45BC">
        <w:trPr>
          <w:trHeight w:val="263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</w:t>
            </w:r>
            <w:r>
              <w:rPr>
                <w:color w:val="000000"/>
                <w:sz w:val="20"/>
                <w:szCs w:val="20"/>
              </w:rPr>
              <w:t xml:space="preserve">жилищно-коммунального хозяйства </w:t>
            </w:r>
            <w:r w:rsidRPr="005D45BC">
              <w:rPr>
                <w:color w:val="000000"/>
                <w:sz w:val="20"/>
                <w:szCs w:val="20"/>
              </w:rPr>
              <w:t>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5D45BC" w:rsidRPr="005D45BC" w:rsidTr="005D45BC">
        <w:trPr>
          <w:trHeight w:val="11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5D45BC" w:rsidRPr="005D45BC" w:rsidTr="005D45BC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5D45BC" w:rsidRPr="005D45BC" w:rsidTr="005D45BC">
        <w:trPr>
          <w:trHeight w:val="79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унитарное предприятие «Жилищно-коммунальное хозяйство Борское»</w:t>
            </w:r>
          </w:p>
        </w:tc>
      </w:tr>
      <w:tr w:rsidR="005D45BC" w:rsidRPr="005D45BC" w:rsidTr="005D45BC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5D45BC" w:rsidRPr="005D45BC" w:rsidTr="002A2EBF">
        <w:trPr>
          <w:trHeight w:val="85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  <w:p w:rsidR="002A2EBF" w:rsidRPr="002A2EBF" w:rsidRDefault="002A2EBF" w:rsidP="002A2EBF">
            <w:pPr>
              <w:rPr>
                <w:sz w:val="20"/>
                <w:szCs w:val="20"/>
              </w:rPr>
            </w:pPr>
          </w:p>
          <w:p w:rsidR="005D45BC" w:rsidRPr="002A2EBF" w:rsidRDefault="005D45BC" w:rsidP="002A2EBF">
            <w:pPr>
              <w:rPr>
                <w:sz w:val="20"/>
                <w:szCs w:val="20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5D45BC" w:rsidRDefault="005D45BC" w:rsidP="005D45BC">
            <w:pPr>
              <w:spacing w:after="240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1. Содержание жилого фонда.</w:t>
            </w:r>
            <w:r w:rsidRPr="005D45BC">
              <w:rPr>
                <w:color w:val="000000"/>
                <w:sz w:val="20"/>
                <w:szCs w:val="20"/>
              </w:rPr>
              <w:br/>
              <w:t>2. Обеспечение мероприятий по капитальному ремонту многоквартирных домов.</w:t>
            </w:r>
            <w:r w:rsidRPr="005D45BC">
              <w:rPr>
                <w:color w:val="000000"/>
                <w:sz w:val="20"/>
                <w:szCs w:val="20"/>
              </w:rPr>
              <w:br/>
              <w:t>3. Обеспечение качественного и надежного предоставления коммунальных услуг населению.</w:t>
            </w:r>
            <w:r w:rsidRPr="005D45BC">
              <w:rPr>
                <w:color w:val="000000"/>
                <w:sz w:val="20"/>
                <w:szCs w:val="20"/>
              </w:rPr>
              <w:br/>
              <w:t>4. Обеспечение уличного освещения населенных пунктов.</w:t>
            </w:r>
            <w:r w:rsidRPr="005D45BC">
              <w:rPr>
                <w:color w:val="000000"/>
                <w:sz w:val="20"/>
                <w:szCs w:val="20"/>
              </w:rPr>
              <w:br/>
              <w:t>5. Благоустройство и озеленение территории.</w:t>
            </w:r>
            <w:r w:rsidRPr="005D45BC">
              <w:rPr>
                <w:color w:val="000000"/>
                <w:sz w:val="20"/>
                <w:szCs w:val="20"/>
              </w:rPr>
              <w:br/>
              <w:t>6. Содержание мест захоронения.</w:t>
            </w:r>
            <w:r w:rsidRPr="005D45BC">
              <w:rPr>
                <w:color w:val="000000"/>
                <w:sz w:val="20"/>
                <w:szCs w:val="20"/>
              </w:rPr>
              <w:br/>
              <w:t>7. Организация вывоза ТКО и ликвидации стихийных свалок.</w:t>
            </w:r>
          </w:p>
        </w:tc>
      </w:tr>
      <w:tr w:rsidR="005D45BC" w:rsidRPr="005D45BC" w:rsidTr="005D45BC">
        <w:trPr>
          <w:trHeight w:val="56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5D45BC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7 203,6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8 004,4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7 471,2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5D45BC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 xml:space="preserve">Средства </w:t>
            </w:r>
            <w:r w:rsidRPr="005D45BC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7 203,6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8 004,4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22 679,2</w:t>
            </w:r>
          </w:p>
        </w:tc>
      </w:tr>
      <w:tr w:rsidR="005D45BC" w:rsidRPr="005D45BC" w:rsidTr="002A2EBF">
        <w:trPr>
          <w:trHeight w:val="41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1. Улучшение состояния жилого фонда поселения.</w:t>
            </w:r>
            <w:r w:rsidRPr="005D45BC">
              <w:rPr>
                <w:color w:val="000000"/>
                <w:sz w:val="20"/>
                <w:szCs w:val="20"/>
              </w:rPr>
              <w:br/>
              <w:t>2. Повышение качества предоставляемых коммунальных услуг.</w:t>
            </w:r>
            <w:r w:rsidRPr="005D45BC">
              <w:rPr>
                <w:color w:val="000000"/>
                <w:sz w:val="20"/>
                <w:szCs w:val="20"/>
              </w:rPr>
              <w:br/>
              <w:t>3. Повышение уровня благоустройства поселения и уровня жизни населения.</w:t>
            </w:r>
          </w:p>
        </w:tc>
      </w:tr>
      <w:tr w:rsidR="005D45BC" w:rsidRPr="005D45BC" w:rsidTr="005D45BC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Содержание жилищного хозяйства на территории поселения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Текущий ремонт жилого фонда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1.3.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Развитие инженерной инфраструктуры на территории поселения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Создание условий для обеспечения жителей поселения услугами коммунального хозяйства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Строительство объектов газификации (в том числе проектно-изыскательные работы)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Организация благоустройства на территории поселения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3.1.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Организация уличного освещения в населенных пунктах поселения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3.2.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Озеленение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3.3.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3.4.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улучшению состояния жилого фонда поселения; повышению качества предоставляемых коммунальных услуг; повышению уровня благоустройства поселения и уровня жизни населения.</w:t>
            </w:r>
          </w:p>
        </w:tc>
      </w:tr>
    </w:tbl>
    <w:p w:rsidR="001F1A09" w:rsidRDefault="001F1A09" w:rsidP="00B02F8E"/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1F1A09" w:rsidRPr="001F1A09" w:rsidRDefault="001F1A09" w:rsidP="001F1A09">
      <w:pPr>
        <w:jc w:val="right"/>
      </w:pPr>
      <w:r w:rsidRPr="001F1A09">
        <w:t xml:space="preserve">ПРИЛОЖЕНИЕ </w:t>
      </w:r>
      <w:r>
        <w:t>4</w:t>
      </w:r>
    </w:p>
    <w:p w:rsidR="001F1A09" w:rsidRPr="001F1A09" w:rsidRDefault="001F1A09" w:rsidP="001F1A09">
      <w:pPr>
        <w:jc w:val="right"/>
      </w:pPr>
      <w:r w:rsidRPr="001F1A09">
        <w:t>к Муниципальной программе</w:t>
      </w:r>
    </w:p>
    <w:p w:rsidR="001F1A09" w:rsidRDefault="001F1A09" w:rsidP="001F1A09">
      <w:pPr>
        <w:jc w:val="right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696"/>
      </w:tblGrid>
      <w:tr w:rsidR="002A2EBF" w:rsidRPr="002A2EBF" w:rsidTr="002A2EBF">
        <w:trPr>
          <w:trHeight w:val="271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EBF" w:rsidRDefault="002A2EBF" w:rsidP="002A2EBF">
            <w:pPr>
              <w:jc w:val="center"/>
              <w:rPr>
                <w:b/>
                <w:bCs/>
                <w:color w:val="000000"/>
              </w:rPr>
            </w:pPr>
            <w:r w:rsidRPr="002A2EBF">
              <w:rPr>
                <w:b/>
                <w:bCs/>
                <w:color w:val="000000"/>
              </w:rPr>
              <w:t>ПАСПОРТ ПОДПРОГРАММЫ 4</w:t>
            </w:r>
            <w:r w:rsidRPr="002A2EBF">
              <w:rPr>
                <w:b/>
                <w:bCs/>
                <w:color w:val="000000"/>
              </w:rPr>
              <w:br/>
              <w:t>«Развитие социальной и культурной сферы</w:t>
            </w:r>
            <w:r w:rsidRPr="002A2EBF">
              <w:rPr>
                <w:b/>
                <w:bCs/>
                <w:color w:val="000000"/>
              </w:rPr>
              <w:br/>
              <w:t xml:space="preserve"> на территории Борского сельского поселения </w:t>
            </w:r>
            <w:r w:rsidRPr="002A2EBF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 w:rsidRPr="002A2EBF">
              <w:rPr>
                <w:b/>
                <w:bCs/>
                <w:color w:val="000000"/>
              </w:rPr>
              <w:br/>
            </w:r>
            <w:r w:rsidRPr="002A2EBF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2A2EBF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2A2EBF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2A2EBF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2A2EBF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</w:tr>
      <w:tr w:rsidR="002A2EBF" w:rsidRPr="002A2EBF" w:rsidTr="002A2EBF">
        <w:trPr>
          <w:trHeight w:val="7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</w:tr>
      <w:tr w:rsidR="002A2EBF" w:rsidRPr="002A2EBF" w:rsidTr="002A2EBF">
        <w:trPr>
          <w:trHeight w:val="22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 xml:space="preserve">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</w:t>
            </w:r>
          </w:p>
        </w:tc>
      </w:tr>
      <w:tr w:rsidR="002A2EBF" w:rsidRPr="002A2EBF" w:rsidTr="002A2EBF">
        <w:trPr>
          <w:trHeight w:val="151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1. Обеспечение деятельности Муниципального бюджетного учреждения «Борский культурный центр» для создания условий обеспечения жителей поселения услугами в сфере культуры.</w:t>
            </w:r>
            <w:r w:rsidRPr="002A2EBF">
              <w:rPr>
                <w:color w:val="000000"/>
                <w:sz w:val="20"/>
                <w:szCs w:val="20"/>
              </w:rPr>
              <w:br/>
              <w:t>2. Обеспечение выплат стимулирующего характера работникам Муниципального бюджетного учреждения «Борский культурный центр».</w:t>
            </w:r>
            <w:r w:rsidRPr="002A2EBF">
              <w:rPr>
                <w:color w:val="000000"/>
                <w:sz w:val="20"/>
                <w:szCs w:val="20"/>
              </w:rPr>
              <w:br/>
              <w:t>3. Организация библиотечного обслуживания и комплектование библиотечных фондов библиотек поселений.</w:t>
            </w:r>
            <w:r w:rsidRPr="002A2EBF">
              <w:rPr>
                <w:color w:val="000000"/>
                <w:sz w:val="20"/>
                <w:szCs w:val="20"/>
              </w:rPr>
              <w:br/>
              <w:t>4. Укрепление материально-технической базы Муниципального бюджетного учреждения «Борский культурный центр» в рамках мероприятий по поддержки развития общественной инфраструктуры муниципального значения.</w:t>
            </w:r>
            <w:r w:rsidRPr="002A2EBF">
              <w:rPr>
                <w:color w:val="000000"/>
                <w:sz w:val="20"/>
                <w:szCs w:val="20"/>
              </w:rPr>
              <w:br/>
              <w:t>5. Организация занятости детей, подростков и молодежи через участие в общественно полезном труде, повышающем уровень их социальной защищенности.</w:t>
            </w:r>
          </w:p>
        </w:tc>
      </w:tr>
      <w:tr w:rsidR="002A2EBF" w:rsidRPr="002A2EBF" w:rsidTr="002A2EBF">
        <w:trPr>
          <w:trHeight w:val="56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2A2EBF" w:rsidRPr="002A2EBF" w:rsidTr="002A2EBF">
        <w:trPr>
          <w:trHeight w:val="274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2A2EBF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7 209,7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CB2A1B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7 1</w:t>
            </w:r>
            <w:r w:rsidR="00CB2A1B">
              <w:rPr>
                <w:color w:val="000000"/>
                <w:sz w:val="20"/>
                <w:szCs w:val="20"/>
              </w:rPr>
              <w:t>9</w:t>
            </w:r>
            <w:r w:rsidRPr="002A2EBF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7 205,8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2A2EBF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 xml:space="preserve">Средства </w:t>
            </w:r>
            <w:r w:rsidRPr="002A2EBF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10 742,1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CB2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7 1</w:t>
            </w:r>
            <w:r w:rsidR="00CB2A1B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7 205,8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CB2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25 1</w:t>
            </w:r>
            <w:r w:rsidR="00CB2A1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2A2EBF" w:rsidRPr="002A2EBF" w:rsidTr="002A2EBF">
        <w:trPr>
          <w:trHeight w:val="31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Качественное улучшение работы по организации обслуживания жителей Борского сельского поселения Бокситогорского муниципального района Ленинградской области услугами культуры.</w:t>
            </w:r>
            <w:r w:rsidRPr="002A2EBF">
              <w:rPr>
                <w:color w:val="000000"/>
                <w:sz w:val="20"/>
                <w:szCs w:val="20"/>
              </w:rPr>
              <w:br/>
              <w:t>Регулярное пополнение и обновление библиотечных фондов.</w:t>
            </w:r>
            <w:r w:rsidRPr="002A2EBF">
              <w:rPr>
                <w:color w:val="000000"/>
                <w:sz w:val="20"/>
                <w:szCs w:val="20"/>
              </w:rPr>
              <w:br/>
              <w:t>Создание условий для саморазвития подростков и молодежи, формирование у молодого поколения потребности в труде как жизненной необходимости, главном способе достижения жизненного успеха, целеустремленности и</w:t>
            </w:r>
            <w:r w:rsidRPr="002A2EBF">
              <w:rPr>
                <w:color w:val="000000"/>
                <w:sz w:val="20"/>
                <w:szCs w:val="20"/>
              </w:rPr>
              <w:br/>
              <w:t>предприимчивости, конкурентоспособности во всех сферах жизнедеятельности.</w:t>
            </w:r>
          </w:p>
        </w:tc>
      </w:tr>
      <w:tr w:rsidR="002A2EBF" w:rsidRPr="002A2EBF" w:rsidTr="002A2EBF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Поддержка народного творчества и национальных культур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2A2EBF" w:rsidRPr="002A2EBF" w:rsidTr="002A2EBF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Обеспечение  деятельности (услуг, работ) муниципальных учреждений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Софинансирование расходов по обеспечению выплат стимулирующего характера работникам муниципальных учреждений культуры</w:t>
            </w:r>
          </w:p>
        </w:tc>
      </w:tr>
      <w:tr w:rsidR="002A2EBF" w:rsidRPr="002A2EBF" w:rsidTr="002A2EBF">
        <w:trPr>
          <w:trHeight w:val="3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Организация библиотечного дела на территории поселения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Борского сельского поселения по организации  библиотечного  обслуживания  и комплектованию библиотечных фондов библиотек поселения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Мероприятие 3.1.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Софинансирование расходов на поддержку развития общественной инфраструктуры муниципального значения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4.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Мероприятие 4.1.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Организация занятости детей, подростков и молодежи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качественному улучшению работы по организации обслуживания жителей Борского сельского поселения Бокситогорского муниципального района Ленинградской области услугами культуры; регулярному пополнение и обновлению библиотечных фондов; созданию условий для саморазвития подростков и молодежи, формирование у молодого поколения потребности в труде как жизненной необходимости, главном способе достижения жизненного успеха, целеустремленности и предприимчивости, конкурентоспособности во всех сферах жизнедеятельности.</w:t>
            </w:r>
          </w:p>
        </w:tc>
      </w:tr>
    </w:tbl>
    <w:p w:rsidR="001F1A09" w:rsidRDefault="001F1A09" w:rsidP="00B02F8E"/>
    <w:p w:rsidR="001F1A09" w:rsidRDefault="001F1A09" w:rsidP="00B02F8E"/>
    <w:p w:rsidR="001F1A09" w:rsidRDefault="001F1A09" w:rsidP="00B02F8E"/>
    <w:p w:rsidR="001F1A09" w:rsidRDefault="001F1A09" w:rsidP="00B02F8E"/>
    <w:p w:rsidR="001F1A09" w:rsidRDefault="001F1A09" w:rsidP="00B02F8E"/>
    <w:p w:rsidR="001F1A09" w:rsidRDefault="001F1A09" w:rsidP="00B02F8E"/>
    <w:p w:rsidR="001F1A09" w:rsidRDefault="001F1A09" w:rsidP="00B02F8E"/>
    <w:p w:rsidR="001F1A09" w:rsidRDefault="001F1A09" w:rsidP="00B02F8E"/>
    <w:p w:rsidR="001F1A09" w:rsidRDefault="001F1A09" w:rsidP="00B02F8E"/>
    <w:p w:rsidR="00774DF2" w:rsidRDefault="00774DF2" w:rsidP="00B02F8E"/>
    <w:p w:rsidR="002A2EBF" w:rsidRDefault="002A2EBF" w:rsidP="00B02F8E"/>
    <w:p w:rsidR="002A2EBF" w:rsidRDefault="002A2EBF" w:rsidP="00B02F8E"/>
    <w:p w:rsidR="00774DF2" w:rsidRPr="00774DF2" w:rsidRDefault="00774DF2" w:rsidP="00774DF2">
      <w:pPr>
        <w:jc w:val="right"/>
      </w:pPr>
      <w:r w:rsidRPr="00774DF2">
        <w:t xml:space="preserve">ПРИЛОЖЕНИЕ </w:t>
      </w:r>
      <w:r>
        <w:t>5</w:t>
      </w:r>
    </w:p>
    <w:p w:rsidR="00774DF2" w:rsidRPr="00774DF2" w:rsidRDefault="00774DF2" w:rsidP="00774DF2">
      <w:pPr>
        <w:jc w:val="right"/>
      </w:pPr>
      <w:r w:rsidRPr="00774DF2">
        <w:t>к Муниципальной программе</w:t>
      </w:r>
    </w:p>
    <w:p w:rsidR="00774DF2" w:rsidRDefault="00774DF2" w:rsidP="00B02F8E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52"/>
        <w:gridCol w:w="1110"/>
        <w:gridCol w:w="3396"/>
        <w:gridCol w:w="1374"/>
        <w:gridCol w:w="1374"/>
        <w:gridCol w:w="1450"/>
      </w:tblGrid>
      <w:tr w:rsidR="002A2EBF" w:rsidRPr="002A2EBF" w:rsidTr="00C707F9">
        <w:trPr>
          <w:trHeight w:val="2293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EBF" w:rsidRDefault="002A2EBF" w:rsidP="002A2EBF">
            <w:pPr>
              <w:jc w:val="center"/>
              <w:rPr>
                <w:b/>
                <w:bCs/>
                <w:color w:val="000000"/>
              </w:rPr>
            </w:pPr>
            <w:r w:rsidRPr="002A2EBF">
              <w:rPr>
                <w:b/>
                <w:bCs/>
                <w:color w:val="000000"/>
              </w:rPr>
              <w:t>ПАСПОРТ ПОДПРОГРАММЫ 5</w:t>
            </w:r>
            <w:r w:rsidRPr="002A2EBF">
              <w:rPr>
                <w:b/>
                <w:bCs/>
                <w:color w:val="000000"/>
              </w:rPr>
              <w:br/>
              <w:t xml:space="preserve">«Создание условий для эффективного выполнения органами местного самоуправления Борского сельского поселения </w:t>
            </w:r>
            <w:r w:rsidRPr="002A2EBF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 своих полномочий»</w:t>
            </w:r>
            <w:r w:rsidRPr="002A2EBF">
              <w:rPr>
                <w:b/>
                <w:bCs/>
                <w:color w:val="000000"/>
              </w:rPr>
              <w:br/>
            </w:r>
            <w:r w:rsidRPr="002A2EBF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2A2EBF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2A2EBF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2A2EBF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2A2EBF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C707F9" w:rsidRPr="002A2EBF" w:rsidRDefault="00C707F9" w:rsidP="002A2E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Развитие кадрового обеспечения и организационных основ местного самоуправления Борского сельского поселения Бокситогорского муниципального района Ленинградской области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Организация обучения и повышения квалификации кадров органов местного самоуправления</w:t>
            </w:r>
          </w:p>
        </w:tc>
      </w:tr>
      <w:tr w:rsidR="002A2EBF" w:rsidRPr="002A2EBF" w:rsidTr="00C707F9">
        <w:trPr>
          <w:trHeight w:val="576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2A2EBF" w:rsidRPr="002A2EBF" w:rsidTr="00C707F9">
        <w:trPr>
          <w:trHeight w:val="39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C707F9" w:rsidRDefault="002A2EBF" w:rsidP="002A2E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7F9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C707F9">
              <w:rPr>
                <w:bCs/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2A2EBF" w:rsidRPr="002A2EBF" w:rsidTr="00C707F9">
        <w:trPr>
          <w:trHeight w:val="325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C707F9" w:rsidRDefault="002A2EBF" w:rsidP="002A2E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7F9">
              <w:rPr>
                <w:bCs/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C707F9" w:rsidRDefault="002A2EBF" w:rsidP="002A2E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7F9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C707F9">
              <w:rPr>
                <w:bCs/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C707F9" w:rsidRDefault="002A2EBF" w:rsidP="002A2E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7F9">
              <w:rPr>
                <w:bCs/>
                <w:color w:val="000000"/>
                <w:sz w:val="20"/>
                <w:szCs w:val="20"/>
              </w:rPr>
              <w:t xml:space="preserve">Средства </w:t>
            </w:r>
            <w:r w:rsidRPr="00C707F9">
              <w:rPr>
                <w:bCs/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C707F9" w:rsidRDefault="002A2EBF" w:rsidP="002A2E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7F9">
              <w:rPr>
                <w:bCs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Повышение квалификации не менее 4 сотрудников Администрации Борского сельского поселения Бокситогорского муниципального района Ленинградской области, замещающих должности муниципальной службы ежегодно</w:t>
            </w:r>
          </w:p>
        </w:tc>
      </w:tr>
      <w:tr w:rsidR="002A2EBF" w:rsidRPr="002A2EBF" w:rsidTr="00C707F9">
        <w:trPr>
          <w:trHeight w:val="264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  <w:p w:rsidR="00C707F9" w:rsidRDefault="00C707F9" w:rsidP="002A2EBF">
            <w:pPr>
              <w:rPr>
                <w:color w:val="000000"/>
                <w:sz w:val="20"/>
                <w:szCs w:val="20"/>
              </w:rPr>
            </w:pPr>
          </w:p>
          <w:p w:rsidR="00C707F9" w:rsidRPr="002A2EBF" w:rsidRDefault="00C707F9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</w:tr>
      <w:tr w:rsidR="002A2EBF" w:rsidRPr="002A2EBF" w:rsidTr="00C707F9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2A2EBF" w:rsidRPr="002A2EBF" w:rsidTr="00C707F9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2A2EBF" w:rsidRPr="002A2EBF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</w:tr>
      <w:tr w:rsidR="002A2EBF" w:rsidRPr="002A2EBF" w:rsidTr="00C707F9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A2EBF" w:rsidRPr="002A2EBF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2A2EBF" w:rsidRPr="002A2EBF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</w:tr>
      <w:tr w:rsidR="002A2EBF" w:rsidRPr="002A2EBF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2A2EBF" w:rsidRPr="002A2EBF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повышению квалификации не менее 4 сотрудников Администрации Борского сельского поселения Бокситогорского муниципального района Ленинградской области, замещающих должности муниципальной службы ежегодно.</w:t>
            </w:r>
          </w:p>
        </w:tc>
      </w:tr>
    </w:tbl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1F1A09" w:rsidRDefault="001F1A09" w:rsidP="00B02F8E"/>
    <w:p w:rsidR="001F1A09" w:rsidRDefault="001F1A09" w:rsidP="00B02F8E"/>
    <w:p w:rsidR="001F1A09" w:rsidRDefault="001F1A09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C707F9" w:rsidRDefault="00C707F9" w:rsidP="00B02F8E"/>
    <w:p w:rsidR="00C707F9" w:rsidRDefault="00C707F9" w:rsidP="00B02F8E"/>
    <w:p w:rsidR="00C707F9" w:rsidRDefault="00C707F9" w:rsidP="00B02F8E"/>
    <w:p w:rsidR="00C707F9" w:rsidRDefault="00C707F9" w:rsidP="00B02F8E"/>
    <w:p w:rsidR="00C707F9" w:rsidRDefault="00C707F9" w:rsidP="00B02F8E"/>
    <w:p w:rsidR="00C707F9" w:rsidRDefault="00C707F9" w:rsidP="00B02F8E"/>
    <w:p w:rsidR="00C707F9" w:rsidRDefault="00C707F9" w:rsidP="00B02F8E"/>
    <w:p w:rsidR="00774DF2" w:rsidRDefault="00774DF2" w:rsidP="00B02F8E"/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774DF2" w:rsidP="00C707F9">
      <w:pPr>
        <w:jc w:val="right"/>
      </w:pPr>
      <w:r w:rsidRPr="00774DF2">
        <w:t xml:space="preserve">ПРИЛОЖЕНИЕ </w:t>
      </w:r>
      <w:r>
        <w:t>6</w:t>
      </w:r>
    </w:p>
    <w:p w:rsidR="00774DF2" w:rsidRDefault="00774DF2" w:rsidP="00774DF2">
      <w:pPr>
        <w:jc w:val="right"/>
      </w:pPr>
      <w:r w:rsidRPr="00774DF2">
        <w:t>к Муниципальной программе</w:t>
      </w:r>
    </w:p>
    <w:p w:rsidR="00C707F9" w:rsidRPr="00774DF2" w:rsidRDefault="00C707F9" w:rsidP="00774DF2">
      <w:pPr>
        <w:jc w:val="right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696"/>
      </w:tblGrid>
      <w:tr w:rsidR="00C707F9" w:rsidRPr="00C707F9" w:rsidTr="00C707F9">
        <w:trPr>
          <w:trHeight w:val="2147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F9" w:rsidRDefault="00C707F9" w:rsidP="00C707F9">
            <w:pPr>
              <w:jc w:val="center"/>
              <w:rPr>
                <w:b/>
                <w:bCs/>
                <w:color w:val="000000"/>
              </w:rPr>
            </w:pPr>
            <w:r w:rsidRPr="00C707F9">
              <w:rPr>
                <w:b/>
                <w:bCs/>
                <w:color w:val="000000"/>
              </w:rPr>
              <w:t>ПАСПОРТ ПОДПРОГРАММЫ 6</w:t>
            </w:r>
            <w:r w:rsidRPr="00C707F9">
              <w:rPr>
                <w:b/>
                <w:bCs/>
                <w:color w:val="000000"/>
              </w:rPr>
              <w:br/>
              <w:t>«Управление собственностью</w:t>
            </w:r>
            <w:r w:rsidRPr="00C707F9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C707F9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 w:rsidRPr="00C707F9">
              <w:rPr>
                <w:b/>
                <w:bCs/>
                <w:color w:val="000000"/>
              </w:rPr>
              <w:br/>
            </w:r>
            <w:r w:rsidRPr="00C707F9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C707F9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C707F9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C707F9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C707F9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07F9" w:rsidRPr="00C707F9" w:rsidTr="00C707F9">
        <w:trPr>
          <w:trHeight w:val="10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Управление собственностью Борского сельского поселения Бокситогорского муниципального района Ленинградской области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Главный специалист администрации (имущественные вопросы)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</w:t>
            </w:r>
          </w:p>
        </w:tc>
      </w:tr>
      <w:tr w:rsidR="00C707F9" w:rsidRPr="00C707F9" w:rsidTr="00C707F9">
        <w:trPr>
          <w:trHeight w:val="102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1. Проведение кадастрового учета объектов недвижимости и оценки их рыночной стоимости в целях предоставления муниципальных услуг и исполнения муниципальных функций.</w:t>
            </w:r>
            <w:r w:rsidRPr="00C707F9">
              <w:rPr>
                <w:color w:val="000000"/>
                <w:sz w:val="20"/>
                <w:szCs w:val="20"/>
              </w:rPr>
              <w:br/>
              <w:t>2. Обеспечение совершения государственной регистрации прав с использованием электронных сервисов.</w:t>
            </w:r>
            <w:r w:rsidRPr="00C707F9">
              <w:rPr>
                <w:color w:val="000000"/>
                <w:sz w:val="20"/>
                <w:szCs w:val="20"/>
              </w:rPr>
              <w:br/>
              <w:t>3. Обеспечение регистрации муниципальных транспортных средств и самоходных машин.</w:t>
            </w:r>
            <w:r w:rsidRPr="00C707F9">
              <w:rPr>
                <w:color w:val="000000"/>
                <w:sz w:val="20"/>
                <w:szCs w:val="20"/>
              </w:rPr>
              <w:br/>
              <w:t>4. Обеспечение проведения муниципального земельного контроля.</w:t>
            </w:r>
          </w:p>
        </w:tc>
      </w:tr>
      <w:tr w:rsidR="00C707F9" w:rsidRPr="00C707F9" w:rsidTr="00C707F9">
        <w:trPr>
          <w:trHeight w:val="56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C707F9" w:rsidRPr="00C707F9" w:rsidTr="00C707F9">
        <w:trPr>
          <w:trHeight w:val="569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C707F9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811,2</w:t>
            </w:r>
          </w:p>
        </w:tc>
      </w:tr>
      <w:tr w:rsidR="00C707F9" w:rsidRPr="00C707F9" w:rsidTr="00C707F9">
        <w:trPr>
          <w:trHeight w:val="132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C707F9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 xml:space="preserve">Средства </w:t>
            </w:r>
            <w:r w:rsidRPr="00C707F9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Изготовление кадастровых паспортов (актов обследования)</w:t>
            </w:r>
          </w:p>
        </w:tc>
      </w:tr>
      <w:tr w:rsidR="00C707F9" w:rsidRPr="00C707F9" w:rsidTr="00C707F9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</w:tr>
      <w:tr w:rsidR="00C707F9" w:rsidRPr="00C707F9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C707F9" w:rsidRPr="00C707F9" w:rsidTr="00C707F9">
        <w:trPr>
          <w:trHeight w:val="3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C707F9" w:rsidRPr="00C707F9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Проведение кадастрового учета объектов и оценка их рыночной стоимости</w:t>
            </w:r>
          </w:p>
        </w:tc>
      </w:tr>
      <w:tr w:rsidR="00C707F9" w:rsidRPr="00C707F9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C707F9" w:rsidRPr="00C707F9" w:rsidTr="00C707F9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C707F9" w:rsidRPr="00C707F9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Проведение кадастрового учета объектов и оценка их рыночной стоимости</w:t>
            </w:r>
          </w:p>
        </w:tc>
      </w:tr>
      <w:tr w:rsidR="00C707F9" w:rsidRPr="00C707F9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C707F9" w:rsidRPr="00C707F9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Реализация мероприятий подпрограммы позволит изготовить кадастровые паспорта (акты обследования).</w:t>
            </w:r>
          </w:p>
        </w:tc>
      </w:tr>
    </w:tbl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774DF2" w:rsidRPr="00774DF2" w:rsidRDefault="00774DF2" w:rsidP="00774DF2">
      <w:pPr>
        <w:jc w:val="right"/>
      </w:pPr>
      <w:r w:rsidRPr="00774DF2">
        <w:t xml:space="preserve">ПРИЛОЖЕНИЕ </w:t>
      </w:r>
      <w:r>
        <w:t>7</w:t>
      </w:r>
    </w:p>
    <w:p w:rsidR="00774DF2" w:rsidRDefault="00774DF2" w:rsidP="00774DF2">
      <w:pPr>
        <w:jc w:val="right"/>
      </w:pPr>
      <w:r w:rsidRPr="00774DF2">
        <w:t>к Муниципальной программе</w:t>
      </w:r>
    </w:p>
    <w:p w:rsidR="00774DF2" w:rsidRDefault="00774DF2" w:rsidP="00B02F8E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696"/>
      </w:tblGrid>
      <w:tr w:rsidR="00C707F9" w:rsidRPr="00C707F9" w:rsidTr="00C707F9">
        <w:trPr>
          <w:trHeight w:val="1159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F9" w:rsidRDefault="00C707F9" w:rsidP="00C707F9">
            <w:pPr>
              <w:jc w:val="center"/>
              <w:rPr>
                <w:b/>
                <w:bCs/>
                <w:color w:val="000000"/>
              </w:rPr>
            </w:pPr>
            <w:r w:rsidRPr="00C707F9">
              <w:rPr>
                <w:b/>
                <w:bCs/>
                <w:color w:val="000000"/>
              </w:rPr>
              <w:t>ПАСПОРТ ПОДПРОГРАММЫ 7</w:t>
            </w:r>
            <w:r w:rsidRPr="00C707F9">
              <w:rPr>
                <w:b/>
                <w:bCs/>
                <w:color w:val="000000"/>
              </w:rPr>
              <w:br/>
              <w:t>«Развитие деревни Бор - административного центра</w:t>
            </w:r>
            <w:r w:rsidRPr="00C707F9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C707F9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 w:rsidRPr="00C707F9">
              <w:rPr>
                <w:b/>
                <w:bCs/>
                <w:color w:val="000000"/>
              </w:rPr>
              <w:br/>
            </w:r>
            <w:r w:rsidRPr="00C707F9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C707F9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C707F9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C707F9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C707F9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Развитие деревни Бор - административного центра Борского сельского поселения Бокситогорского муниципального района Ленинградской области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Комплексное обустройство деревни Бор - административного центра Борского сельского поселения Бокситогорского муниципального района Ленинградской области</w:t>
            </w:r>
          </w:p>
        </w:tc>
      </w:tr>
      <w:tr w:rsidR="00C707F9" w:rsidRPr="00C707F9" w:rsidTr="0095153B">
        <w:trPr>
          <w:trHeight w:val="130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spacing w:after="240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1. Привлечение граждан деревни Бор - административного центра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 w:rsidRPr="00C707F9"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C707F9"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деревне Бор - административного центра Борского сельского поселения Бокситогорского муниципального района Ленинградской области.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C707F9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C707F9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1 059,3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 xml:space="preserve">Средства </w:t>
            </w:r>
            <w:r w:rsidRPr="00C707F9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C707F9" w:rsidRPr="00C707F9" w:rsidTr="0095153B">
        <w:trPr>
          <w:trHeight w:val="55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1. Достичь повышения условий жизнедеятельности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C707F9">
              <w:rPr>
                <w:color w:val="000000"/>
                <w:sz w:val="20"/>
                <w:szCs w:val="20"/>
              </w:rPr>
              <w:br/>
              <w:t>2. Повышение уровня жизни сельского населения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C707F9">
              <w:rPr>
                <w:color w:val="000000"/>
                <w:sz w:val="20"/>
                <w:szCs w:val="20"/>
              </w:rPr>
              <w:br/>
              <w:t>3. Активизация участия граждан в решении вопросов местного значения.</w:t>
            </w:r>
            <w:r w:rsidRPr="00C707F9">
              <w:rPr>
                <w:color w:val="000000"/>
                <w:sz w:val="20"/>
                <w:szCs w:val="20"/>
              </w:rPr>
              <w:br/>
              <w:t>4. Развитие в сельской местности иных форм местного самоуправления.</w:t>
            </w:r>
          </w:p>
        </w:tc>
      </w:tr>
      <w:tr w:rsidR="00C707F9" w:rsidRPr="00C707F9" w:rsidTr="00C707F9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</w:tr>
      <w:tr w:rsidR="00C707F9" w:rsidRPr="00C707F9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C707F9" w:rsidRPr="00C707F9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C707F9" w:rsidRPr="00C707F9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Организация ремонтных работ и мероприятий по благоустройству на территории Борского сельского поселения</w:t>
            </w:r>
          </w:p>
        </w:tc>
      </w:tr>
      <w:tr w:rsidR="00C707F9" w:rsidRPr="00C707F9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C707F9" w:rsidRPr="00C707F9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C707F9" w:rsidRPr="00C707F9" w:rsidTr="0095153B">
        <w:trPr>
          <w:trHeight w:val="40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      </w:r>
            <w:r w:rsidRPr="00C707F9">
              <w:rPr>
                <w:color w:val="000000"/>
                <w:sz w:val="20"/>
                <w:szCs w:val="20"/>
              </w:rPr>
              <w:br/>
              <w:t>1. благоустройство части общественной территории деревни Бор у МБОУ «Борская средняя общеобразовательная школа»;</w:t>
            </w:r>
            <w:r w:rsidRPr="00C707F9">
              <w:rPr>
                <w:color w:val="000000"/>
                <w:sz w:val="20"/>
                <w:szCs w:val="20"/>
              </w:rPr>
              <w:br/>
              <w:t>2. устройство тротуара в деревне Бор от торгового центра вдоль МКДОУ «Борский детский сад» до МБОУ «Борская средняя общеобразовательная школа».</w:t>
            </w:r>
          </w:p>
        </w:tc>
      </w:tr>
      <w:tr w:rsidR="00C707F9" w:rsidRPr="00C707F9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C707F9" w:rsidRPr="00C707F9" w:rsidTr="0095153B">
        <w:trPr>
          <w:trHeight w:val="6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повышению условий жизнедеятельности деревни Бор - административного центра Борского сельского поселения Бокситогорского муниципального района Ленинградской области; повышению уровня жизни сельского населения деревни Бор - административного центра Борского сельского поселения Бокситогорского муниципального района Ленинградской области; активизации участия граждан в решении вопросов местного значения; развитию в сельской местности иных форм местного самоуправления.</w:t>
            </w:r>
          </w:p>
        </w:tc>
      </w:tr>
    </w:tbl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95153B" w:rsidRDefault="0095153B" w:rsidP="003C30D0">
      <w:pPr>
        <w:jc w:val="right"/>
      </w:pPr>
    </w:p>
    <w:p w:rsidR="0095153B" w:rsidRDefault="0095153B" w:rsidP="003C30D0">
      <w:pPr>
        <w:jc w:val="right"/>
      </w:pPr>
    </w:p>
    <w:p w:rsidR="0095153B" w:rsidRDefault="0095153B" w:rsidP="003C30D0">
      <w:pPr>
        <w:jc w:val="right"/>
      </w:pPr>
    </w:p>
    <w:p w:rsidR="0095153B" w:rsidRDefault="0095153B" w:rsidP="003C30D0">
      <w:pPr>
        <w:jc w:val="right"/>
      </w:pPr>
    </w:p>
    <w:p w:rsidR="0095153B" w:rsidRDefault="0095153B" w:rsidP="003C30D0">
      <w:pPr>
        <w:jc w:val="right"/>
      </w:pPr>
    </w:p>
    <w:p w:rsidR="003C30D0" w:rsidRPr="00774DF2" w:rsidRDefault="003C30D0" w:rsidP="003C30D0">
      <w:pPr>
        <w:jc w:val="right"/>
      </w:pPr>
      <w:r w:rsidRPr="00774DF2">
        <w:t xml:space="preserve">ПРИЛОЖЕНИЕ </w:t>
      </w:r>
      <w:r>
        <w:t>8</w:t>
      </w:r>
    </w:p>
    <w:p w:rsidR="003C30D0" w:rsidRDefault="003C30D0" w:rsidP="003C30D0">
      <w:pPr>
        <w:jc w:val="right"/>
      </w:pPr>
      <w:r w:rsidRPr="00774DF2">
        <w:t>к Муниципальной программе</w:t>
      </w:r>
    </w:p>
    <w:p w:rsidR="0095153B" w:rsidRDefault="0095153B" w:rsidP="003C30D0">
      <w:pPr>
        <w:jc w:val="right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696"/>
      </w:tblGrid>
      <w:tr w:rsidR="0095153B" w:rsidRPr="0095153B" w:rsidTr="0095153B">
        <w:trPr>
          <w:trHeight w:val="871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53B" w:rsidRDefault="0095153B" w:rsidP="0095153B">
            <w:pPr>
              <w:jc w:val="center"/>
              <w:rPr>
                <w:b/>
                <w:bCs/>
                <w:color w:val="000000"/>
              </w:rPr>
            </w:pPr>
            <w:r w:rsidRPr="0095153B">
              <w:rPr>
                <w:b/>
                <w:bCs/>
                <w:color w:val="000000"/>
              </w:rPr>
              <w:t>ПАСПОРТ ПОДПРОГРАММЫ 8</w:t>
            </w:r>
            <w:r w:rsidRPr="0095153B">
              <w:rPr>
                <w:b/>
                <w:bCs/>
                <w:color w:val="000000"/>
              </w:rPr>
              <w:br/>
              <w:t>«Развитие частей территории</w:t>
            </w:r>
            <w:r w:rsidRPr="0095153B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95153B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 w:rsidRPr="0095153B">
              <w:rPr>
                <w:b/>
                <w:bCs/>
                <w:color w:val="000000"/>
              </w:rPr>
              <w:br/>
            </w:r>
            <w:r w:rsidRPr="0095153B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95153B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95153B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95153B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95153B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Развитие частей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населенных пунктов Борского сельского поселения Бокситогорского муниципального района Ленинградской области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Комплексное обустройство населенных пунктов Борского сельского поселения Бокситогорского муниципального района Ленинградской области</w:t>
            </w:r>
          </w:p>
        </w:tc>
      </w:tr>
      <w:tr w:rsidR="0095153B" w:rsidRPr="0095153B" w:rsidTr="0095153B">
        <w:trPr>
          <w:trHeight w:val="168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1. Привлечение граждан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 w:rsidRPr="0095153B"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населенных пунктов Борского сельского поселения Бокситогорского муниципального района Ленинградской области.</w:t>
            </w:r>
            <w:r w:rsidRPr="0095153B"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населенных пунктах Борского сельского поселения Бокситогорского муниципального района Ленинградской области.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95153B" w:rsidRPr="0095153B" w:rsidTr="0095153B">
        <w:trPr>
          <w:trHeight w:val="534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95153B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82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95153B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1 543,8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Средства </w:t>
            </w:r>
            <w:r w:rsidRPr="0095153B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</w:tr>
      <w:tr w:rsidR="0095153B" w:rsidRPr="0095153B" w:rsidTr="0095153B">
        <w:trPr>
          <w:trHeight w:val="31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1. Достичь повышения условий жизнедеятельности населенных пунктов Борского сельского поселения Бокситогорского муниципального района Ленинградской области.</w:t>
            </w:r>
            <w:r w:rsidRPr="0095153B">
              <w:rPr>
                <w:color w:val="000000"/>
                <w:sz w:val="20"/>
                <w:szCs w:val="20"/>
              </w:rPr>
              <w:br/>
              <w:t>2. Повышение уровня жизни сельского населения населенных пунктов Борского сельского поселения Бокситогорского муниципального района Ленинградской области.</w:t>
            </w:r>
            <w:r w:rsidRPr="0095153B">
              <w:rPr>
                <w:color w:val="000000"/>
                <w:sz w:val="20"/>
                <w:szCs w:val="20"/>
              </w:rPr>
              <w:br/>
              <w:t>3. Активизация участия граждан в решении вопросов местного значения.</w:t>
            </w:r>
            <w:r w:rsidRPr="0095153B">
              <w:rPr>
                <w:color w:val="000000"/>
                <w:sz w:val="20"/>
                <w:szCs w:val="20"/>
              </w:rPr>
              <w:br/>
              <w:t>4. Развитие в сельской местности иных форм местного самоуправления.</w:t>
            </w:r>
          </w:p>
        </w:tc>
      </w:tr>
      <w:tr w:rsidR="0095153B" w:rsidRPr="0095153B" w:rsidTr="0095153B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Организация ремонтных работ и мероприятий по благоустройству на территории Борского сельского поселения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95153B" w:rsidRPr="0095153B" w:rsidTr="0095153B">
        <w:trPr>
          <w:trHeight w:val="171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области»:</w:t>
            </w:r>
            <w:r w:rsidRPr="0095153B">
              <w:rPr>
                <w:color w:val="000000"/>
                <w:sz w:val="20"/>
                <w:szCs w:val="20"/>
              </w:rPr>
              <w:br/>
              <w:t xml:space="preserve">1. обустройство пожарного водоема в деревне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>;</w:t>
            </w:r>
            <w:r w:rsidRPr="0095153B">
              <w:rPr>
                <w:color w:val="000000"/>
                <w:sz w:val="20"/>
                <w:szCs w:val="20"/>
              </w:rPr>
              <w:br/>
              <w:t>2. обустройство дренажной системы в поселке Сельхозтехника к МКД №5;</w:t>
            </w:r>
            <w:r w:rsidRPr="0095153B">
              <w:rPr>
                <w:color w:val="000000"/>
                <w:sz w:val="20"/>
                <w:szCs w:val="20"/>
              </w:rPr>
              <w:br/>
              <w:t>3. ремонт участка дороги в деревне Болото;</w:t>
            </w:r>
            <w:r w:rsidRPr="0095153B">
              <w:rPr>
                <w:color w:val="000000"/>
                <w:sz w:val="20"/>
                <w:szCs w:val="20"/>
              </w:rPr>
              <w:br/>
              <w:t xml:space="preserve">4. приобретение информационных щитов для установки в населенных пунктах: поселке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Ларьян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 xml:space="preserve">, деревнях: Большой Остров,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Бороватое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 xml:space="preserve">, Селище (Борское),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Славково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Золотово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>, Болото, Носово, Селище (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Мозолевское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 xml:space="preserve">), Мозолево-1,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Дмитрово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 xml:space="preserve">, Рудная Горка,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Половное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>;</w:t>
            </w:r>
            <w:r w:rsidRPr="0095153B">
              <w:rPr>
                <w:color w:val="000000"/>
                <w:sz w:val="20"/>
                <w:szCs w:val="20"/>
              </w:rPr>
              <w:br/>
              <w:t xml:space="preserve">5. ремонт участков автомобильных дорог общего пользования местного значения в деревнях: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Пареево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>, Рудная Горка.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95153B" w:rsidRPr="0095153B" w:rsidTr="0095153B">
        <w:trPr>
          <w:trHeight w:val="56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повышению условий жизнедеятельности населенных пунктов Борского сельского поселения Бокситогорского муниципального района Ленинградской области; повышению уровня жизни сельского населения населенных пунктов Борского сельского поселения Бокситогорского муниципального района Ленинградской области; активизации участия граждан в решении вопросов местного значения; развитию в сельской местности иных форм местного самоуправления.</w:t>
            </w:r>
          </w:p>
        </w:tc>
      </w:tr>
    </w:tbl>
    <w:p w:rsidR="003C30D0" w:rsidRDefault="003C30D0" w:rsidP="00B02F8E"/>
    <w:p w:rsidR="003C30D0" w:rsidRDefault="003C30D0" w:rsidP="00B02F8E"/>
    <w:p w:rsidR="003C30D0" w:rsidRDefault="003C30D0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3C30D0" w:rsidRDefault="003C30D0" w:rsidP="00B02F8E"/>
    <w:p w:rsidR="003C30D0" w:rsidRDefault="003C30D0" w:rsidP="00B02F8E"/>
    <w:p w:rsidR="00975259" w:rsidRDefault="00975259" w:rsidP="00B02F8E"/>
    <w:p w:rsidR="00975259" w:rsidRDefault="00975259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75259" w:rsidRPr="00774DF2" w:rsidRDefault="00975259" w:rsidP="00975259">
      <w:pPr>
        <w:jc w:val="right"/>
      </w:pPr>
      <w:r w:rsidRPr="00774DF2">
        <w:t xml:space="preserve">ПРИЛОЖЕНИЕ </w:t>
      </w:r>
      <w:r>
        <w:t>9</w:t>
      </w:r>
    </w:p>
    <w:p w:rsidR="00975259" w:rsidRDefault="00975259" w:rsidP="00975259">
      <w:pPr>
        <w:jc w:val="right"/>
      </w:pPr>
      <w:r w:rsidRPr="00774DF2">
        <w:t>к Муниципальной программе</w:t>
      </w:r>
    </w:p>
    <w:p w:rsidR="003C30D0" w:rsidRDefault="003C30D0" w:rsidP="00B02F8E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696"/>
      </w:tblGrid>
      <w:tr w:rsidR="0095153B" w:rsidRPr="0095153B" w:rsidTr="0095153B">
        <w:trPr>
          <w:trHeight w:val="2293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53B" w:rsidRDefault="0095153B" w:rsidP="0095153B">
            <w:pPr>
              <w:jc w:val="center"/>
              <w:rPr>
                <w:b/>
                <w:bCs/>
                <w:color w:val="000000"/>
              </w:rPr>
            </w:pPr>
            <w:r w:rsidRPr="0095153B">
              <w:rPr>
                <w:b/>
                <w:bCs/>
                <w:color w:val="000000"/>
              </w:rPr>
              <w:t>ПАСПОРТ ПОДПРОГРАММЫ 9</w:t>
            </w:r>
            <w:r w:rsidRPr="0095153B">
              <w:rPr>
                <w:b/>
                <w:bCs/>
                <w:color w:val="000000"/>
              </w:rPr>
              <w:br/>
              <w:t>«Борьба с Борщевиком Сосновского на территории</w:t>
            </w:r>
            <w:r w:rsidRPr="0095153B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95153B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 w:rsidRPr="0095153B">
              <w:rPr>
                <w:b/>
                <w:bCs/>
                <w:color w:val="000000"/>
              </w:rPr>
              <w:br/>
            </w:r>
            <w:r w:rsidRPr="0095153B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95153B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95153B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95153B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95153B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Борского сельского поселения </w:t>
            </w:r>
            <w:r w:rsidRPr="0095153B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Ведущий бухгалтер администрации</w:t>
            </w:r>
          </w:p>
        </w:tc>
      </w:tr>
      <w:tr w:rsidR="0095153B" w:rsidRPr="0095153B" w:rsidTr="0095153B">
        <w:trPr>
          <w:trHeight w:val="31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</w:t>
            </w:r>
            <w:r>
              <w:rPr>
                <w:color w:val="000000"/>
                <w:sz w:val="20"/>
                <w:szCs w:val="20"/>
              </w:rPr>
              <w:t xml:space="preserve">го района Ленинградской области </w:t>
            </w:r>
          </w:p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Федеральное государственное бюджетное учреждение «Российский сельскохозяйственный центр»</w:t>
            </w:r>
          </w:p>
        </w:tc>
      </w:tr>
      <w:tr w:rsidR="0095153B" w:rsidRPr="0095153B" w:rsidTr="0095153B">
        <w:trPr>
          <w:trHeight w:val="8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Сохранение и восстановление земельных ресурсов, сохранение сбалансированной экосистемы природных ландшафтов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95153B" w:rsidRPr="0095153B" w:rsidTr="0095153B">
        <w:trPr>
          <w:trHeight w:val="11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95153B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95153B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Средства </w:t>
            </w:r>
            <w:r w:rsidRPr="0095153B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</w:tr>
      <w:tr w:rsidR="0095153B" w:rsidRPr="0095153B" w:rsidTr="0095153B">
        <w:trPr>
          <w:trHeight w:val="14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1.Уничтожение борщевика на землях населённых пунктов, входящих в состав Борского сельского поселения Бокситогорского муниципального района Ленинградской области.</w:t>
            </w:r>
            <w:r w:rsidRPr="0095153B">
              <w:rPr>
                <w:color w:val="000000"/>
                <w:sz w:val="20"/>
                <w:szCs w:val="20"/>
              </w:rPr>
              <w:br/>
              <w:t xml:space="preserve">2.Ликвидация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области. </w:t>
            </w:r>
            <w:r w:rsidRPr="0095153B">
              <w:rPr>
                <w:color w:val="000000"/>
                <w:sz w:val="20"/>
                <w:szCs w:val="20"/>
              </w:rPr>
              <w:br/>
              <w:t>3.Исключение случаев травматизма среди населения.</w:t>
            </w:r>
          </w:p>
        </w:tc>
      </w:tr>
      <w:tr w:rsidR="0095153B" w:rsidRPr="0095153B" w:rsidTr="0095153B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95153B" w:rsidRPr="0095153B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Прочие мероприятия по борьбе с борщевиком Сосновского:</w:t>
            </w:r>
            <w:r w:rsidRPr="0095153B">
              <w:rPr>
                <w:color w:val="000000"/>
                <w:sz w:val="20"/>
                <w:szCs w:val="20"/>
              </w:rPr>
              <w:br/>
              <w:t>проведение оценки эффективности проведенных химических мероприятий после каждой обработки.</w:t>
            </w:r>
          </w:p>
        </w:tc>
      </w:tr>
      <w:tr w:rsidR="0095153B" w:rsidRPr="0095153B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95153B" w:rsidRPr="0095153B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Сосновского:</w:t>
            </w:r>
            <w:r w:rsidRPr="0095153B">
              <w:rPr>
                <w:color w:val="000000"/>
                <w:sz w:val="20"/>
                <w:szCs w:val="20"/>
              </w:rPr>
              <w:br/>
              <w:t>мероприятия по уничтожению борщевика химическим методом (применение гербицидов сплошного действия на заросших участках 2 раза: 1-й раз - май, июнь, 2-й раз - август, сентябрь).</w:t>
            </w:r>
          </w:p>
        </w:tc>
      </w:tr>
      <w:tr w:rsidR="0095153B" w:rsidRPr="0095153B" w:rsidTr="0095153B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95153B" w:rsidRPr="0095153B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Освобождение от борщевика Сосновского 40,2 га на территории Борского сельского поселения Бокситогорского муниципального района Ленинградской области</w:t>
            </w:r>
          </w:p>
        </w:tc>
      </w:tr>
    </w:tbl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3C30D0" w:rsidRDefault="003C30D0" w:rsidP="00B02F8E"/>
    <w:p w:rsidR="003C30D0" w:rsidRDefault="003C30D0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681719" w:rsidRDefault="00681719" w:rsidP="00B02F8E"/>
    <w:p w:rsidR="00681719" w:rsidRDefault="00681719" w:rsidP="00B02F8E"/>
    <w:p w:rsidR="00975259" w:rsidRDefault="00975259" w:rsidP="00B02F8E"/>
    <w:p w:rsidR="00975259" w:rsidRPr="00975259" w:rsidRDefault="00975259" w:rsidP="00975259">
      <w:pPr>
        <w:jc w:val="right"/>
      </w:pPr>
      <w:r w:rsidRPr="00975259">
        <w:t xml:space="preserve">ПРИЛОЖЕНИЕ </w:t>
      </w:r>
      <w:r>
        <w:t>10</w:t>
      </w:r>
    </w:p>
    <w:p w:rsidR="00975259" w:rsidRDefault="00975259" w:rsidP="00975259">
      <w:pPr>
        <w:jc w:val="right"/>
      </w:pPr>
      <w:r w:rsidRPr="00975259">
        <w:t>к Муниципальной программе</w:t>
      </w:r>
    </w:p>
    <w:p w:rsidR="00681719" w:rsidRPr="00975259" w:rsidRDefault="00681719" w:rsidP="00975259">
      <w:pPr>
        <w:jc w:val="right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40"/>
        <w:gridCol w:w="2800"/>
        <w:gridCol w:w="1380"/>
        <w:gridCol w:w="1380"/>
        <w:gridCol w:w="1936"/>
      </w:tblGrid>
      <w:tr w:rsidR="00681719" w:rsidRPr="00681719" w:rsidTr="00681719">
        <w:trPr>
          <w:trHeight w:val="243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719" w:rsidRDefault="00681719" w:rsidP="00681719">
            <w:pPr>
              <w:jc w:val="center"/>
              <w:rPr>
                <w:b/>
                <w:bCs/>
                <w:color w:val="000000"/>
              </w:rPr>
            </w:pPr>
            <w:r w:rsidRPr="00681719">
              <w:rPr>
                <w:b/>
                <w:bCs/>
                <w:color w:val="000000"/>
              </w:rPr>
              <w:t>ПАСПОРТ ПОДПРОГРАММЫ 10</w:t>
            </w:r>
            <w:r w:rsidRPr="00681719">
              <w:rPr>
                <w:b/>
                <w:bCs/>
                <w:color w:val="000000"/>
              </w:rPr>
              <w:br/>
              <w:t xml:space="preserve">«Формирование комфортной городской среды деревни Бор </w:t>
            </w:r>
            <w:r w:rsidRPr="00681719">
              <w:rPr>
                <w:b/>
                <w:bCs/>
                <w:color w:val="000000"/>
              </w:rPr>
              <w:br/>
              <w:t>Борского сельского поселения Бокситогорского муниципального района Ленинградской области»</w:t>
            </w:r>
            <w:r w:rsidRPr="00681719">
              <w:rPr>
                <w:b/>
                <w:bCs/>
                <w:color w:val="000000"/>
              </w:rPr>
              <w:br/>
            </w:r>
            <w:r w:rsidRPr="00681719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681719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681719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681719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681719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1719" w:rsidRPr="00681719" w:rsidTr="00681719">
        <w:trPr>
          <w:trHeight w:val="104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681719" w:rsidRPr="00681719" w:rsidTr="00681719">
        <w:trPr>
          <w:trHeight w:val="196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Заместитель главы администрации, главный специалист администрации (имущественные вопросы)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681719" w:rsidRPr="00681719" w:rsidTr="00681719">
        <w:trPr>
          <w:trHeight w:val="1689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Обеспечение формирования единого облика деревни Бор Борского сельского поселения Бокситогорского муниципального района Ленинградской области.</w:t>
            </w:r>
            <w:r w:rsidRPr="00681719">
              <w:rPr>
                <w:color w:val="000000"/>
                <w:sz w:val="20"/>
                <w:szCs w:val="20"/>
              </w:rPr>
              <w:br/>
              <w:t>2. Обеспечение создания, содержания и развития объектов благоустройства на территории деревни Бор Борского сельского поселения Бокситогорского муниципального района Ленинградской области, включая объекты, находящиеся в частной собственности и прилегающие к ним территории.</w:t>
            </w:r>
            <w:r w:rsidRPr="00681719">
              <w:rPr>
                <w:color w:val="000000"/>
                <w:sz w:val="20"/>
                <w:szCs w:val="20"/>
              </w:rPr>
              <w:br/>
              <w:t>3. Благоустройство общественных территорий деревни Бор Борского сельского поселения Бокситогорского муниципального района Ленинградской области.</w:t>
            </w:r>
            <w:r w:rsidRPr="00681719">
              <w:rPr>
                <w:color w:val="000000"/>
                <w:sz w:val="20"/>
                <w:szCs w:val="20"/>
              </w:rPr>
              <w:br/>
              <w:t>4. Повышение уровня вовлеченности заинтересованных граждан, организаций в реализацию мероприятий по благоустройству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681719" w:rsidRPr="00681719" w:rsidTr="00681719">
        <w:trPr>
          <w:trHeight w:val="264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681719" w:rsidRPr="00681719" w:rsidTr="00681719">
        <w:trPr>
          <w:trHeight w:val="1056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681719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681719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Средства </w:t>
            </w:r>
            <w:r w:rsidRPr="00681719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</w:tr>
      <w:tr w:rsidR="00681719" w:rsidRPr="00681719" w:rsidTr="00681719">
        <w:trPr>
          <w:trHeight w:val="789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Создание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оборудование автобусных остановок, озеленение и т.д.).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2. Обеспечение условий для отдыха и спорта. </w:t>
            </w:r>
            <w:r w:rsidRPr="00681719">
              <w:rPr>
                <w:color w:val="000000"/>
                <w:sz w:val="20"/>
                <w:szCs w:val="20"/>
              </w:rPr>
              <w:br/>
              <w:t>3.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 бортового камня на путях движения и т.д.).</w:t>
            </w:r>
          </w:p>
        </w:tc>
      </w:tr>
      <w:tr w:rsidR="00681719" w:rsidRPr="00681719" w:rsidTr="00681719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681719" w:rsidRPr="00681719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 1. </w:t>
            </w:r>
          </w:p>
        </w:tc>
      </w:tr>
      <w:tr w:rsidR="00681719" w:rsidRPr="00681719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681719" w:rsidRPr="00681719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681719" w:rsidRPr="00681719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681719" w:rsidRPr="00681719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среды:</w:t>
            </w:r>
            <w:r w:rsidRPr="00681719">
              <w:rPr>
                <w:color w:val="000000"/>
                <w:sz w:val="20"/>
                <w:szCs w:val="20"/>
              </w:rPr>
              <w:br/>
              <w:t>благоустройство общественной территории, в том числе общественной территории у Дома Культуры и торгового центра в дер. Бор.</w:t>
            </w:r>
          </w:p>
        </w:tc>
      </w:tr>
      <w:tr w:rsidR="00681719" w:rsidRPr="00681719" w:rsidTr="00681719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681719" w:rsidRPr="00681719" w:rsidTr="00681719">
        <w:trPr>
          <w:trHeight w:val="108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созданию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озеленение и т.д.), обеспечению условий для отдыха и спорта,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 бортового камня на путях движения и т.д.).</w:t>
            </w:r>
          </w:p>
        </w:tc>
      </w:tr>
    </w:tbl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681719">
      <w:pPr>
        <w:jc w:val="right"/>
        <w:sectPr w:rsidR="00681719" w:rsidSect="005D45BC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681719" w:rsidRPr="00975259" w:rsidRDefault="00681719" w:rsidP="00681719">
      <w:pPr>
        <w:jc w:val="right"/>
      </w:pPr>
      <w:r w:rsidRPr="00975259">
        <w:t xml:space="preserve">ПРИЛОЖЕНИЕ </w:t>
      </w:r>
      <w:r>
        <w:t>11</w:t>
      </w:r>
    </w:p>
    <w:p w:rsidR="00681719" w:rsidRDefault="00681719" w:rsidP="00681719">
      <w:pPr>
        <w:jc w:val="right"/>
      </w:pPr>
      <w:r w:rsidRPr="00975259">
        <w:t>к Муниципальной программе</w:t>
      </w:r>
    </w:p>
    <w:p w:rsidR="00681719" w:rsidRDefault="00681719" w:rsidP="00681719">
      <w:pPr>
        <w:jc w:val="right"/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760"/>
        <w:gridCol w:w="4910"/>
        <w:gridCol w:w="4820"/>
        <w:gridCol w:w="5103"/>
      </w:tblGrid>
      <w:tr w:rsidR="00681719" w:rsidRPr="00681719" w:rsidTr="00681719">
        <w:trPr>
          <w:trHeight w:val="18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Default="00681719" w:rsidP="00681719">
            <w:pPr>
              <w:jc w:val="center"/>
              <w:rPr>
                <w:b/>
                <w:bCs/>
                <w:color w:val="000000"/>
              </w:rPr>
            </w:pPr>
            <w:r w:rsidRPr="00681719">
              <w:rPr>
                <w:b/>
                <w:bCs/>
                <w:color w:val="000000"/>
              </w:rPr>
              <w:t xml:space="preserve">ПЕРЕЧЕНЬ </w:t>
            </w:r>
            <w:r w:rsidRPr="00681719">
              <w:rPr>
                <w:b/>
                <w:bCs/>
                <w:color w:val="000000"/>
              </w:rPr>
              <w:br/>
              <w:t xml:space="preserve">основных мероприятий </w:t>
            </w:r>
          </w:p>
          <w:p w:rsidR="00681719" w:rsidRDefault="00681719" w:rsidP="00681719">
            <w:pPr>
              <w:jc w:val="center"/>
              <w:rPr>
                <w:b/>
                <w:bCs/>
                <w:color w:val="000000"/>
              </w:rPr>
            </w:pPr>
            <w:r w:rsidRPr="00681719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681719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681719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681719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681719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2D00DB" w:rsidRPr="00681719" w:rsidRDefault="002D00DB" w:rsidP="0068171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1719" w:rsidRPr="00681719" w:rsidTr="002D00DB">
        <w:trPr>
          <w:trHeight w:val="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Наименование Подпрограммы, </w:t>
            </w:r>
            <w:r w:rsidRPr="00681719">
              <w:rPr>
                <w:color w:val="000000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Показатели Муниципальной программы/</w:t>
            </w:r>
            <w:r w:rsidRPr="00681719">
              <w:rPr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Задачи Муниципальной программы/</w:t>
            </w:r>
            <w:r w:rsidRPr="00681719">
              <w:rPr>
                <w:color w:val="000000"/>
                <w:sz w:val="20"/>
                <w:szCs w:val="20"/>
              </w:rPr>
              <w:br/>
              <w:t>Подпрограммы</w:t>
            </w: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4</w:t>
            </w: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ПОДПРОГРАММА 1. </w:t>
            </w:r>
            <w:r w:rsidRPr="00681719">
              <w:rPr>
                <w:color w:val="000000"/>
                <w:sz w:val="20"/>
                <w:szCs w:val="20"/>
              </w:rPr>
              <w:br/>
              <w:t>Обеспечение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Защита жизни и здоровья граждан поселения.</w:t>
            </w:r>
            <w:r w:rsidRPr="00681719">
              <w:rPr>
                <w:color w:val="000000"/>
                <w:sz w:val="20"/>
                <w:szCs w:val="20"/>
              </w:rPr>
              <w:br/>
              <w:t>2. Совершенствование системы превентивных мер, направленных на повышение защиты населения и территории от пожаров.</w:t>
            </w:r>
            <w:r w:rsidRPr="00681719">
              <w:rPr>
                <w:color w:val="000000"/>
                <w:sz w:val="20"/>
                <w:szCs w:val="20"/>
              </w:rPr>
              <w:br/>
              <w:t>3. Обеспечение надлежащего состояния источников противопожарного водоснабжения.</w:t>
            </w:r>
            <w:r w:rsidRPr="00681719">
              <w:rPr>
                <w:color w:val="000000"/>
                <w:sz w:val="20"/>
                <w:szCs w:val="20"/>
              </w:rPr>
              <w:br/>
              <w:t>4. Обеспечение беспрепятственного проезда пожарной техники к месту пожара.</w:t>
            </w:r>
            <w:r w:rsidRPr="00681719">
              <w:rPr>
                <w:color w:val="000000"/>
                <w:sz w:val="20"/>
                <w:szCs w:val="20"/>
              </w:rPr>
              <w:br/>
              <w:t>5. Организация обучения мерам пожарной безопасности и пропаганда пожарно-технических знаний.</w:t>
            </w:r>
            <w:r w:rsidRPr="00681719">
              <w:rPr>
                <w:color w:val="000000"/>
                <w:sz w:val="20"/>
                <w:szCs w:val="20"/>
              </w:rPr>
              <w:br/>
              <w:t>6. Социальное и экономическое стимулирование участия граждан и организаций в добровольной пожарной дружине.</w:t>
            </w: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Содержание и техническое обслуживание противопожарных средств и систем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Уровень обеспеченности территории поселения пожарными водоемами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7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 w:rsidRPr="00681719">
              <w:rPr>
                <w:color w:val="000000"/>
                <w:sz w:val="20"/>
                <w:szCs w:val="20"/>
              </w:rPr>
              <w:br/>
              <w:t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11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ПОДПРОГРАММА 2. </w:t>
            </w:r>
            <w:r w:rsidRPr="00681719"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на территории Борского сельского поселения </w:t>
            </w:r>
            <w:r w:rsidRPr="00681719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Повышение надежности и безопасности движения по автомобильным дорогам общего пользования местного значения.</w:t>
            </w:r>
            <w:r w:rsidRPr="00681719">
              <w:rPr>
                <w:color w:val="000000"/>
                <w:sz w:val="20"/>
                <w:szCs w:val="20"/>
              </w:rPr>
              <w:br/>
              <w:t>2. Поддержание состояния автомобильных дорог общего пользования местного значения на уровне, соответствующем категории дороги.</w:t>
            </w:r>
            <w:r w:rsidRPr="00681719">
              <w:rPr>
                <w:color w:val="000000"/>
                <w:sz w:val="20"/>
                <w:szCs w:val="20"/>
              </w:rPr>
              <w:br/>
              <w:t>3. Совершенствование организации движения транспорта и пешеходов.</w:t>
            </w:r>
            <w:r w:rsidRPr="00681719">
              <w:rPr>
                <w:color w:val="000000"/>
                <w:sz w:val="20"/>
                <w:szCs w:val="20"/>
              </w:rPr>
              <w:br/>
              <w:t>4. Ликвидация и профилактика возникновения опасных участков дорог общего пользования местного значения.</w:t>
            </w:r>
            <w:r w:rsidRPr="00681719">
              <w:rPr>
                <w:color w:val="000000"/>
                <w:sz w:val="20"/>
                <w:szCs w:val="20"/>
              </w:rPr>
              <w:br/>
              <w:t>5. Ремонт автомобильных дорог общего пользования местного значения.</w:t>
            </w:r>
          </w:p>
        </w:tc>
      </w:tr>
      <w:tr w:rsidR="00681719" w:rsidRPr="00681719" w:rsidTr="00681719">
        <w:trPr>
          <w:trHeight w:val="2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ОСНОВНОЕ МЕРОПРИЯТИЕ 1.</w:t>
            </w:r>
            <w:r w:rsidRPr="00681719"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Доля протяженности дорог общего пользования местного знач</w:t>
            </w:r>
            <w:r w:rsidR="002D00DB">
              <w:rPr>
                <w:color w:val="000000"/>
                <w:sz w:val="20"/>
                <w:szCs w:val="20"/>
              </w:rPr>
              <w:t>е</w:t>
            </w:r>
            <w:r w:rsidRPr="00681719">
              <w:rPr>
                <w:color w:val="000000"/>
                <w:sz w:val="20"/>
                <w:szCs w:val="20"/>
              </w:rPr>
              <w:t xml:space="preserve">ния, соответствующих нормативным требованиям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9321C8">
        <w:trPr>
          <w:trHeight w:val="2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ПОДПРОГРАММА 3. 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Обеспечение устойчивого функционирования жилищно-коммунального хозяйства на территории Борского сельского поселения </w:t>
            </w:r>
            <w:r w:rsidRPr="00681719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Содержание жилого фонда.</w:t>
            </w:r>
            <w:r w:rsidRPr="00681719">
              <w:rPr>
                <w:color w:val="000000"/>
                <w:sz w:val="20"/>
                <w:szCs w:val="20"/>
              </w:rPr>
              <w:br/>
              <w:t>2. Обеспечение мероприятий по капитальному ремонту многоквартирных домов.</w:t>
            </w:r>
            <w:r w:rsidRPr="00681719">
              <w:rPr>
                <w:color w:val="000000"/>
                <w:sz w:val="20"/>
                <w:szCs w:val="20"/>
              </w:rPr>
              <w:br/>
              <w:t>3. Обеспечение качественного и надежного предоставления коммунальных услуг населению.</w:t>
            </w:r>
            <w:r w:rsidRPr="00681719">
              <w:rPr>
                <w:color w:val="000000"/>
                <w:sz w:val="20"/>
                <w:szCs w:val="20"/>
              </w:rPr>
              <w:br/>
              <w:t>4. Обеспечение уличного освещения населенных пунктов.</w:t>
            </w:r>
            <w:r w:rsidRPr="00681719">
              <w:rPr>
                <w:color w:val="000000"/>
                <w:sz w:val="20"/>
                <w:szCs w:val="20"/>
              </w:rPr>
              <w:br/>
              <w:t>5. Благоустройство и озеленение территории.</w:t>
            </w:r>
            <w:r w:rsidRPr="00681719">
              <w:rPr>
                <w:color w:val="000000"/>
                <w:sz w:val="20"/>
                <w:szCs w:val="20"/>
              </w:rPr>
              <w:br/>
              <w:t>6. Содержание мест захоронения.</w:t>
            </w:r>
            <w:r w:rsidRPr="00681719">
              <w:rPr>
                <w:color w:val="000000"/>
                <w:sz w:val="20"/>
                <w:szCs w:val="20"/>
              </w:rPr>
              <w:br/>
              <w:t>7. Организация вывоза ТКО и ликвидации стихийных свалок.</w:t>
            </w:r>
          </w:p>
        </w:tc>
      </w:tr>
      <w:tr w:rsidR="00681719" w:rsidRPr="00681719" w:rsidTr="009321C8">
        <w:trPr>
          <w:trHeight w:val="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Содержание жилищного хозяйства на территории поселения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2D00DB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</w:t>
            </w:r>
            <w:r w:rsidR="002D00DB">
              <w:rPr>
                <w:color w:val="000000"/>
                <w:sz w:val="20"/>
                <w:szCs w:val="20"/>
              </w:rPr>
              <w:t>о</w:t>
            </w:r>
            <w:r w:rsidRPr="00681719">
              <w:rPr>
                <w:color w:val="000000"/>
                <w:sz w:val="20"/>
                <w:szCs w:val="20"/>
              </w:rPr>
              <w:t>рам социального найма в порядке очереди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15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 w:rsidRPr="00681719">
              <w:rPr>
                <w:color w:val="000000"/>
                <w:sz w:val="20"/>
                <w:szCs w:val="20"/>
              </w:rPr>
              <w:br/>
              <w:t>Развитие инженерной инфраструктуры на территории поселения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Актуализация схемы теплоснабжения Борского сельского поселения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Уровень подготовки к проведению отопительного периода и повышение надежности систем коммунального теплоснабжения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4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3. </w:t>
            </w:r>
            <w:r w:rsidRPr="00681719">
              <w:rPr>
                <w:color w:val="000000"/>
                <w:sz w:val="20"/>
                <w:szCs w:val="20"/>
              </w:rPr>
              <w:br/>
              <w:t>Организация благоустройства на территории поселения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Обеспечение необходимых мероприятий по содержанию гражданских кладбищ, воинских захоронений, объектов культурного наследия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ПОДПРОГРАММА 4.</w:t>
            </w:r>
            <w:r w:rsidRPr="00681719">
              <w:rPr>
                <w:color w:val="000000"/>
                <w:sz w:val="20"/>
                <w:szCs w:val="20"/>
              </w:rPr>
              <w:br/>
              <w:t>Развитие социальной и культурной сферы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на территории Борского сельского поселения </w:t>
            </w:r>
            <w:r w:rsidRPr="00681719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Обеспечение деятельности Муниципального бюджетного учреждения «Борский культурный центр» для создания условий обеспечения жителей поселения услугами в сфере культуры.</w:t>
            </w:r>
            <w:r w:rsidRPr="00681719">
              <w:rPr>
                <w:color w:val="000000"/>
                <w:sz w:val="20"/>
                <w:szCs w:val="20"/>
              </w:rPr>
              <w:br/>
              <w:t>2. Обеспечение выплат стимулирующего характера работникам Муниципального бюджетного учреждения «Борский культурный центр».</w:t>
            </w:r>
            <w:r w:rsidRPr="00681719">
              <w:rPr>
                <w:color w:val="000000"/>
                <w:sz w:val="20"/>
                <w:szCs w:val="20"/>
              </w:rPr>
              <w:br/>
              <w:t>3. Организация библиотечного обслуживания и комплектование библиотечных фондов библиотек поселений.</w:t>
            </w:r>
            <w:r w:rsidRPr="00681719">
              <w:rPr>
                <w:color w:val="000000"/>
                <w:sz w:val="20"/>
                <w:szCs w:val="20"/>
              </w:rPr>
              <w:br/>
              <w:t>4. Укрепление материально-технической базы Муниципального бюджетного учреждения «Борский культурный центр» в рамках мероприятий по поддержки развития общественной инфраструктуры муниципального значения.</w:t>
            </w:r>
            <w:r w:rsidRPr="00681719">
              <w:rPr>
                <w:color w:val="000000"/>
                <w:sz w:val="20"/>
                <w:szCs w:val="20"/>
              </w:rPr>
              <w:br/>
              <w:t>5. Организация занятости детей, подростков и молодежи через участие в общественно полезном труде, повышающем уровень их социальной защищенности.</w:t>
            </w:r>
          </w:p>
        </w:tc>
      </w:tr>
      <w:tr w:rsidR="00681719" w:rsidRPr="00681719" w:rsidTr="00681719">
        <w:trPr>
          <w:trHeight w:val="29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Поддержка народного творчества и национальных культур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Число клубных формирований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посетителей культурно-массовых мероприятий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Число культурно-досуговых мероприятий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Число культурно-досуговых мероприятий на платной основе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пользователей библиотеками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посещений библиотек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выданных экземпляров библиографических изданий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29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 w:rsidRPr="00681719">
              <w:rPr>
                <w:color w:val="000000"/>
                <w:sz w:val="20"/>
                <w:szCs w:val="20"/>
              </w:rPr>
              <w:br/>
              <w:t>Организация библиотечного дела на территории поселения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3. </w:t>
            </w:r>
            <w:r w:rsidRPr="00681719">
              <w:rPr>
                <w:color w:val="000000"/>
                <w:sz w:val="20"/>
                <w:szCs w:val="20"/>
              </w:rPr>
              <w:br/>
              <w:t>Укрепление материально-технической базы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реализованных проектов по развитию инфраструктуры муниципального значения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4. </w:t>
            </w:r>
            <w:r w:rsidRPr="00681719">
              <w:rPr>
                <w:color w:val="000000"/>
                <w:sz w:val="20"/>
                <w:szCs w:val="20"/>
              </w:rPr>
              <w:br/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ПОДПРОГРАММА 5. </w:t>
            </w:r>
            <w:r w:rsidRPr="00681719">
              <w:rPr>
                <w:color w:val="000000"/>
                <w:sz w:val="20"/>
                <w:szCs w:val="20"/>
              </w:rPr>
              <w:br/>
              <w:t>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Организация обучения и повышения квалификации кадров органов местного самоуправления</w:t>
            </w: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Количество сотрудников администрации, </w:t>
            </w:r>
            <w:r w:rsidR="002D00DB" w:rsidRPr="00681719">
              <w:rPr>
                <w:color w:val="000000"/>
                <w:sz w:val="20"/>
                <w:szCs w:val="20"/>
              </w:rPr>
              <w:t>прошедших</w:t>
            </w:r>
            <w:r w:rsidRPr="00681719">
              <w:rPr>
                <w:color w:val="000000"/>
                <w:sz w:val="20"/>
                <w:szCs w:val="20"/>
              </w:rPr>
              <w:t xml:space="preserve"> обучение для повышения квалификации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9321C8">
        <w:trPr>
          <w:trHeight w:val="4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ПОДПРОГРАММА 6.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Оценка и кадастровый учет объектов недвижимости Борского сельского поселения </w:t>
            </w:r>
            <w:r w:rsidRPr="00681719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Проведение кадастрового учета объектов недвижимости и оценки их рыночной стоимости в целях предоставления муниципальных услуг и исполнения муниципальных функций.</w:t>
            </w:r>
            <w:r w:rsidRPr="00681719">
              <w:rPr>
                <w:color w:val="000000"/>
                <w:sz w:val="20"/>
                <w:szCs w:val="20"/>
              </w:rPr>
              <w:br/>
              <w:t>2. Обеспечение совершения государственной регистрации прав с использованием электронных сервисов.</w:t>
            </w:r>
            <w:r w:rsidRPr="00681719">
              <w:rPr>
                <w:color w:val="000000"/>
                <w:sz w:val="20"/>
                <w:szCs w:val="20"/>
              </w:rPr>
              <w:br/>
              <w:t>3. Обеспечение регистрации муниципальных транспортных средств и самоходных машин.</w:t>
            </w:r>
            <w:r w:rsidRPr="00681719">
              <w:rPr>
                <w:color w:val="000000"/>
                <w:sz w:val="20"/>
                <w:szCs w:val="20"/>
              </w:rPr>
              <w:br/>
              <w:t>4. Обеспечение проведения муниципального земельного контроля.</w:t>
            </w:r>
          </w:p>
        </w:tc>
      </w:tr>
      <w:tr w:rsidR="00681719" w:rsidRPr="00681719" w:rsidTr="002D00DB">
        <w:trPr>
          <w:trHeight w:val="16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Проведение кадастрового учета объектов и оценка их рыночной стоимости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объектов, в отношении которых произведена рыночная оценка их стоимости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9321C8">
        <w:trPr>
          <w:trHeight w:val="1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ПОДПРОГРАММА 7.</w:t>
            </w:r>
            <w:r w:rsidRPr="00681719">
              <w:rPr>
                <w:color w:val="000000"/>
                <w:sz w:val="20"/>
                <w:szCs w:val="20"/>
              </w:rPr>
              <w:br/>
              <w:t>Развитие деревни Бор - административного центра</w:t>
            </w:r>
            <w:r w:rsidRPr="00681719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9321C8" w:rsidRDefault="00681719" w:rsidP="009321C8">
            <w:pPr>
              <w:jc w:val="center"/>
              <w:rPr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Привлечение граждан деревни Бор - административного центра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 w:rsidRPr="00681719"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681719"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деревне Бор - административного центра Борского сельского поселения Бокситогорского муниципального района Ленинградской области.</w:t>
            </w:r>
            <w:r w:rsidR="009321C8" w:rsidRPr="009321C8">
              <w:rPr>
                <w:sz w:val="20"/>
                <w:szCs w:val="20"/>
              </w:rPr>
              <w:t xml:space="preserve"> </w:t>
            </w:r>
          </w:p>
        </w:tc>
      </w:tr>
      <w:tr w:rsidR="00681719" w:rsidRPr="00681719" w:rsidTr="00681719">
        <w:trPr>
          <w:trHeight w:val="3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0DB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Организация ремонтных работ и мероприятий по благоустройству на территории Борского сельского поселения</w:t>
            </w: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681719" w:rsidRPr="002D00DB" w:rsidRDefault="00681719" w:rsidP="002D00DB">
            <w:pPr>
              <w:tabs>
                <w:tab w:val="left" w:pos="2960"/>
              </w:tabs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0DB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681719" w:rsidRPr="002D00DB" w:rsidRDefault="00681719" w:rsidP="002D00D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5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ПОДПРОГРАММА 8.</w:t>
            </w:r>
            <w:r w:rsidRPr="00681719">
              <w:rPr>
                <w:color w:val="000000"/>
                <w:sz w:val="20"/>
                <w:szCs w:val="20"/>
              </w:rPr>
              <w:br/>
              <w:t>Развитие частей территории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 w:rsidRPr="00681719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Привлечение граждан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 w:rsidRPr="00681719"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населенных пунктов Борского сельского поселения Бокситогорского муниципального района Ленинградской области.</w:t>
            </w:r>
            <w:r w:rsidRPr="00681719"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населенных пунктах Борского сельского поселения Бокситогорского муниципального района Ленинградской области.</w:t>
            </w:r>
          </w:p>
        </w:tc>
      </w:tr>
      <w:tr w:rsidR="00681719" w:rsidRPr="00681719" w:rsidTr="002D00DB">
        <w:trPr>
          <w:trHeight w:val="15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3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ПОДПРОГРАММА 9.</w:t>
            </w:r>
            <w:r w:rsidRPr="00681719">
              <w:rPr>
                <w:color w:val="000000"/>
                <w:sz w:val="20"/>
                <w:szCs w:val="20"/>
              </w:rPr>
              <w:br/>
              <w:t>Борьба с Борщевиком Сосновского на территории</w:t>
            </w:r>
            <w:r w:rsidRPr="00681719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Сохранение и восстановление земельных ресурсов, сохранение сбалансированной экосистемы природных ландшафтов</w:t>
            </w:r>
          </w:p>
        </w:tc>
      </w:tr>
      <w:tr w:rsidR="00681719" w:rsidRPr="00681719" w:rsidTr="00681719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ОСНОВНОЕ МЕРОПРИЯТИЕ 1.</w:t>
            </w:r>
            <w:r w:rsidRPr="00681719">
              <w:rPr>
                <w:color w:val="000000"/>
                <w:sz w:val="20"/>
                <w:szCs w:val="20"/>
              </w:rPr>
              <w:br/>
              <w:t>Мероприятия по борьбе с борщевиком Сосновского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ПОДПРОГРАММА 10. </w:t>
            </w:r>
            <w:r w:rsidRPr="00681719">
              <w:rPr>
                <w:color w:val="000000"/>
                <w:sz w:val="20"/>
                <w:szCs w:val="20"/>
              </w:rPr>
              <w:br/>
              <w:t>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Обеспечение формирования единого облика деревни Бор Борского сельского поселения Бокситогорского муниципального района Ленинградской области.</w:t>
            </w:r>
            <w:r w:rsidRPr="00681719">
              <w:rPr>
                <w:color w:val="000000"/>
                <w:sz w:val="20"/>
                <w:szCs w:val="20"/>
              </w:rPr>
              <w:br/>
              <w:t>2. Обеспечение создания, содержания и развития объектов благоустройства на территории деревни Бор Борского сельского поселения Бокситогорского муниципального района Ленинградской области, включая объекты, находящиеся в частной собственности и прилегающие к ним территории.</w:t>
            </w:r>
            <w:r w:rsidRPr="00681719">
              <w:rPr>
                <w:color w:val="000000"/>
                <w:sz w:val="20"/>
                <w:szCs w:val="20"/>
              </w:rPr>
              <w:br/>
              <w:t>3. Благоустройство общественных территорий деревни Бор Борского сельского поселения Бокситогорского муниципального района Ленинградской области.</w:t>
            </w:r>
            <w:r w:rsidRPr="00681719">
              <w:rPr>
                <w:color w:val="000000"/>
                <w:sz w:val="20"/>
                <w:szCs w:val="20"/>
              </w:rPr>
              <w:br/>
              <w:t>4. Повышение уровня вовлеченности заинтересованных граждан, организаций в реализацию мероприятий по благоустройству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681719" w:rsidRPr="00681719" w:rsidTr="002D00DB">
        <w:trPr>
          <w:trHeight w:val="17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Федеральный проект «Формирование комфортной городской среды»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Доля благоустроенных общественных территорий от общего количества таких территорий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реализованных проектов благоустройства общественных территорий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681719">
        <w:trPr>
          <w:trHeight w:val="960"/>
        </w:trPr>
        <w:tc>
          <w:tcPr>
            <w:tcW w:w="155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_____________</w:t>
            </w:r>
            <w:r w:rsidRPr="00681719">
              <w:rPr>
                <w:color w:val="000000"/>
                <w:sz w:val="20"/>
                <w:szCs w:val="20"/>
              </w:rPr>
              <w:br/>
              <w:t>Для Подпрограмм в графах 3, 4 указываются показатели и задачи Муниципальной программы, на которые данная Подпрограмма оказывает влияние.</w:t>
            </w:r>
            <w:r w:rsidRPr="00681719">
              <w:rPr>
                <w:color w:val="000000"/>
                <w:sz w:val="20"/>
                <w:szCs w:val="20"/>
              </w:rPr>
              <w:br/>
              <w:t>Для Основных мероприятий в графах 3, 4 указываются показатели и задачи Подпрограммы, на которые данное Основное мероприятие оказывает влияние.</w:t>
            </w:r>
          </w:p>
        </w:tc>
      </w:tr>
    </w:tbl>
    <w:p w:rsidR="00681719" w:rsidRDefault="00681719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812D14" w:rsidRDefault="00812D14" w:rsidP="00681719">
      <w:pPr>
        <w:jc w:val="right"/>
        <w:sectPr w:rsidR="00812D14" w:rsidSect="00681719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681719" w:rsidRPr="00975259" w:rsidRDefault="00681719" w:rsidP="00681719">
      <w:pPr>
        <w:jc w:val="right"/>
      </w:pPr>
      <w:r w:rsidRPr="00975259">
        <w:t xml:space="preserve">ПРИЛОЖЕНИЕ </w:t>
      </w:r>
      <w:r>
        <w:t>12</w:t>
      </w:r>
    </w:p>
    <w:p w:rsidR="00681719" w:rsidRDefault="00681719" w:rsidP="00681719">
      <w:pPr>
        <w:jc w:val="right"/>
      </w:pPr>
      <w:r w:rsidRPr="00975259">
        <w:t>к Муниципальной программе</w:t>
      </w:r>
    </w:p>
    <w:p w:rsidR="00812D14" w:rsidRDefault="00812D14" w:rsidP="00681719">
      <w:pPr>
        <w:jc w:val="right"/>
      </w:pPr>
    </w:p>
    <w:tbl>
      <w:tblPr>
        <w:tblW w:w="9407" w:type="dxa"/>
        <w:tblInd w:w="108" w:type="dxa"/>
        <w:tblLook w:val="04A0" w:firstRow="1" w:lastRow="0" w:firstColumn="1" w:lastColumn="0" w:noHBand="0" w:noVBand="1"/>
      </w:tblPr>
      <w:tblGrid>
        <w:gridCol w:w="734"/>
        <w:gridCol w:w="2810"/>
        <w:gridCol w:w="1155"/>
        <w:gridCol w:w="1138"/>
        <w:gridCol w:w="1190"/>
        <w:gridCol w:w="1190"/>
        <w:gridCol w:w="1190"/>
      </w:tblGrid>
      <w:tr w:rsidR="00812D14" w:rsidRPr="00812D14" w:rsidTr="00812D14">
        <w:trPr>
          <w:trHeight w:val="1580"/>
        </w:trPr>
        <w:tc>
          <w:tcPr>
            <w:tcW w:w="9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D14" w:rsidRDefault="00812D14" w:rsidP="00812D14">
            <w:pPr>
              <w:jc w:val="center"/>
              <w:rPr>
                <w:b/>
                <w:bCs/>
                <w:color w:val="000000"/>
              </w:rPr>
            </w:pPr>
            <w:r w:rsidRPr="00812D14">
              <w:rPr>
                <w:b/>
                <w:bCs/>
                <w:color w:val="000000"/>
              </w:rPr>
              <w:t>СВЕДЕНИЯ</w:t>
            </w:r>
            <w:r w:rsidRPr="00812D14">
              <w:rPr>
                <w:b/>
                <w:bCs/>
                <w:color w:val="000000"/>
              </w:rPr>
              <w:br/>
              <w:t xml:space="preserve"> о показателях (индикаторах) </w:t>
            </w:r>
            <w:r w:rsidRPr="00812D14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812D14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812D14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812D14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812D14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812D14" w:rsidRPr="00812D14" w:rsidRDefault="00812D14" w:rsidP="00812D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12D14" w:rsidRPr="00812D14" w:rsidTr="00812D14">
        <w:trPr>
          <w:trHeight w:val="91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Значения показателей (индикаторов) &lt;1&gt;</w:t>
            </w:r>
          </w:p>
        </w:tc>
      </w:tr>
      <w:tr w:rsidR="00812D14" w:rsidRPr="00812D14" w:rsidTr="00812D14">
        <w:trPr>
          <w:trHeight w:val="54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 xml:space="preserve">Базовый период </w:t>
            </w:r>
            <w:r w:rsidRPr="00812D14">
              <w:rPr>
                <w:color w:val="000000"/>
                <w:sz w:val="20"/>
                <w:szCs w:val="20"/>
              </w:rPr>
              <w:br/>
              <w:t>2020 год</w:t>
            </w:r>
            <w:r w:rsidRPr="00812D14">
              <w:rPr>
                <w:color w:val="000000"/>
                <w:sz w:val="20"/>
                <w:szCs w:val="20"/>
              </w:rPr>
              <w:br/>
              <w:t>&lt;2&gt;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Первый год реализации</w:t>
            </w:r>
            <w:r w:rsidRPr="00812D14">
              <w:rPr>
                <w:color w:val="000000"/>
                <w:sz w:val="20"/>
                <w:szCs w:val="20"/>
              </w:rPr>
              <w:br/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Второй год реализации</w:t>
            </w:r>
            <w:r w:rsidRPr="00812D14">
              <w:rPr>
                <w:color w:val="000000"/>
                <w:sz w:val="20"/>
                <w:szCs w:val="20"/>
              </w:rPr>
              <w:br/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Третий год реализации</w:t>
            </w:r>
            <w:r w:rsidRPr="00812D14">
              <w:rPr>
                <w:color w:val="000000"/>
                <w:sz w:val="20"/>
                <w:szCs w:val="20"/>
              </w:rPr>
              <w:br/>
              <w:t>2023 год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7</w:t>
            </w:r>
          </w:p>
        </w:tc>
      </w:tr>
      <w:tr w:rsidR="00812D14" w:rsidRPr="00812D14" w:rsidTr="00812D14">
        <w:trPr>
          <w:trHeight w:val="184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МУНИЦИПАЛЬНАЯ ПРОГРАММА</w:t>
            </w:r>
            <w:r w:rsidRPr="00812D14">
              <w:rPr>
                <w:color w:val="000000"/>
                <w:sz w:val="20"/>
                <w:szCs w:val="20"/>
              </w:rPr>
              <w:br/>
              <w:t xml:space="preserve">«Развитие территории Борского сельского поселения </w:t>
            </w:r>
            <w:r w:rsidRPr="00812D14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  <w:r w:rsidRPr="00812D14">
              <w:rPr>
                <w:color w:val="000000"/>
                <w:sz w:val="20"/>
                <w:szCs w:val="20"/>
              </w:rPr>
              <w:br/>
              <w:t>на 2021 и плановый период 2022-2023 годов</w:t>
            </w:r>
          </w:p>
        </w:tc>
      </w:tr>
      <w:tr w:rsidR="00812D14" w:rsidRPr="00812D14" w:rsidTr="00812D14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1</w:t>
            </w:r>
            <w:r w:rsidRPr="00812D14">
              <w:rPr>
                <w:color w:val="000000"/>
                <w:sz w:val="20"/>
                <w:szCs w:val="20"/>
              </w:rPr>
              <w:br/>
              <w:t xml:space="preserve">«Обеспечение безопасности на территории Борского сельского поселения </w:t>
            </w:r>
            <w:r w:rsidRPr="00812D14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35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Уровень обеспеченности территории поселения пожарными водоемами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</w:tr>
      <w:tr w:rsidR="00812D14" w:rsidRPr="00812D14" w:rsidTr="00812D14">
        <w:trPr>
          <w:trHeight w:val="12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</w:tr>
      <w:tr w:rsidR="00812D14" w:rsidRPr="00812D14" w:rsidTr="00812D14">
        <w:trPr>
          <w:trHeight w:val="80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2</w:t>
            </w:r>
            <w:r w:rsidRPr="00812D14">
              <w:rPr>
                <w:color w:val="000000"/>
                <w:sz w:val="20"/>
                <w:szCs w:val="20"/>
              </w:rPr>
              <w:br/>
              <w:t>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области»</w:t>
            </w:r>
          </w:p>
        </w:tc>
      </w:tr>
      <w:tr w:rsidR="00812D14" w:rsidRPr="00812D14" w:rsidTr="00812D14">
        <w:trPr>
          <w:trHeight w:val="50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</w:tr>
      <w:tr w:rsidR="00812D14" w:rsidRPr="00812D14" w:rsidTr="00812D14">
        <w:trPr>
          <w:trHeight w:val="1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Доля протяженности дорог общего пользования местного знач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812D14">
              <w:rPr>
                <w:color w:val="000000"/>
                <w:sz w:val="20"/>
                <w:szCs w:val="20"/>
              </w:rPr>
              <w:t xml:space="preserve">ния, соответствующих нормативным требованиям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75</w:t>
            </w:r>
          </w:p>
        </w:tc>
      </w:tr>
      <w:tr w:rsidR="00812D14" w:rsidRPr="00812D14" w:rsidTr="00812D14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3</w:t>
            </w:r>
            <w:r w:rsidRPr="00812D14">
              <w:rPr>
                <w:color w:val="000000"/>
                <w:sz w:val="20"/>
                <w:szCs w:val="20"/>
              </w:rPr>
              <w:br/>
              <w:t xml:space="preserve">«Обеспечение устойчивого функционирования жилищно-коммунального хозяйства на территории </w:t>
            </w:r>
            <w:r w:rsidRPr="00812D14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812D14">
              <w:rPr>
                <w:color w:val="000000"/>
                <w:sz w:val="20"/>
                <w:szCs w:val="20"/>
              </w:rPr>
              <w:t>рам социального найма в порядке очереди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Актуализация схемы теплоснабжения Борского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Уровень подготовки к проведению отопительного периода и повышение надежности систем коммунального теплоснабжения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95</w:t>
            </w:r>
          </w:p>
        </w:tc>
      </w:tr>
      <w:tr w:rsidR="00812D14" w:rsidRPr="00812D14" w:rsidTr="00812D14">
        <w:trPr>
          <w:trHeight w:val="15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Обеспечение необходимых мероприятий по содержанию гражданских кладбищ, воинских захоронений, объектов культурного наследия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812D14" w:rsidRPr="00812D14" w:rsidTr="000767AA">
        <w:trPr>
          <w:trHeight w:val="69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4</w:t>
            </w:r>
            <w:r w:rsidRPr="00812D14">
              <w:rPr>
                <w:color w:val="000000"/>
                <w:sz w:val="20"/>
                <w:szCs w:val="20"/>
              </w:rPr>
              <w:br/>
              <w:t xml:space="preserve">«Развитие социальной и культурной сферы на территории Борского сельского поселения </w:t>
            </w:r>
            <w:r w:rsidRPr="00812D14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812D14" w:rsidRPr="00812D14" w:rsidTr="000767AA">
        <w:trPr>
          <w:trHeight w:val="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440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28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посетителей культурно-массовых мероприятий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10 024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10 030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10 050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10 060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Число культурно-досуговых мероприятий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пользователей библиотеками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860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6 682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6 685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6 700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6 720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выданных экземпляров библиографических изданий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23 168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23 170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23 175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23 180</w:t>
            </w:r>
          </w:p>
        </w:tc>
      </w:tr>
      <w:tr w:rsidR="00812D14" w:rsidRPr="00812D14" w:rsidTr="000767AA">
        <w:trPr>
          <w:trHeight w:val="1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реализованных проектов по развитию инфраструктуры муниципального значения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12D14" w:rsidRPr="00812D14" w:rsidTr="000767AA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5</w:t>
            </w:r>
            <w:r w:rsidRPr="00812D14">
              <w:rPr>
                <w:color w:val="000000"/>
                <w:sz w:val="20"/>
                <w:szCs w:val="20"/>
              </w:rPr>
              <w:br/>
              <w:t>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</w:tr>
      <w:tr w:rsidR="00812D14" w:rsidRPr="00812D14" w:rsidTr="000767AA">
        <w:trPr>
          <w:trHeight w:val="32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0767AA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сотрудников администрации, прошед</w:t>
            </w:r>
            <w:r w:rsidR="000767AA">
              <w:rPr>
                <w:color w:val="000000"/>
                <w:sz w:val="20"/>
                <w:szCs w:val="20"/>
              </w:rPr>
              <w:t>ш</w:t>
            </w:r>
            <w:r w:rsidRPr="00812D14">
              <w:rPr>
                <w:color w:val="000000"/>
                <w:sz w:val="20"/>
                <w:szCs w:val="20"/>
              </w:rPr>
              <w:t xml:space="preserve">их обучение для повышения квалификации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</w:tr>
      <w:tr w:rsidR="00812D14" w:rsidRPr="00812D14" w:rsidTr="000767AA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6</w:t>
            </w:r>
            <w:r w:rsidRPr="00812D14">
              <w:rPr>
                <w:color w:val="000000"/>
                <w:sz w:val="20"/>
                <w:szCs w:val="20"/>
              </w:rPr>
              <w:br/>
              <w:t>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</w:tr>
      <w:tr w:rsidR="00812D14" w:rsidRPr="00812D14" w:rsidTr="000767AA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объектов, в отношении которых произведена рыночная оценка их стоимости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</w:tr>
      <w:tr w:rsidR="00812D14" w:rsidRPr="00812D14" w:rsidTr="000767AA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7</w:t>
            </w:r>
            <w:r w:rsidRPr="00812D14">
              <w:rPr>
                <w:color w:val="000000"/>
                <w:sz w:val="20"/>
                <w:szCs w:val="20"/>
              </w:rPr>
              <w:br/>
              <w:t>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</w:tr>
      <w:tr w:rsidR="00812D14" w:rsidRPr="00812D14" w:rsidTr="000767AA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8</w:t>
            </w:r>
            <w:r w:rsidRPr="00812D14">
              <w:rPr>
                <w:color w:val="000000"/>
                <w:sz w:val="20"/>
                <w:szCs w:val="20"/>
              </w:rPr>
              <w:br/>
              <w:t>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</w:tr>
      <w:tr w:rsidR="00812D14" w:rsidRPr="00812D14" w:rsidTr="000767AA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9</w:t>
            </w:r>
            <w:r w:rsidRPr="00812D14">
              <w:rPr>
                <w:color w:val="000000"/>
                <w:sz w:val="20"/>
                <w:szCs w:val="20"/>
              </w:rPr>
              <w:br/>
              <w:t xml:space="preserve">«Борьба с Борщевиком Сосновского на территории Борского сельского поселения </w:t>
            </w:r>
            <w:r w:rsidRPr="00812D14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13,0</w:t>
            </w:r>
          </w:p>
        </w:tc>
      </w:tr>
      <w:tr w:rsidR="00812D14" w:rsidRPr="00812D14" w:rsidTr="000767AA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10</w:t>
            </w:r>
            <w:r w:rsidRPr="00812D14">
              <w:rPr>
                <w:color w:val="000000"/>
                <w:sz w:val="20"/>
                <w:szCs w:val="20"/>
              </w:rPr>
              <w:br/>
              <w:t xml:space="preserve">«Формирование комфортной городской среды деревни Бор </w:t>
            </w:r>
            <w:r w:rsidRPr="00812D14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20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</w:tr>
      <w:tr w:rsidR="00812D14" w:rsidRPr="00812D14" w:rsidTr="00812D14">
        <w:trPr>
          <w:trHeight w:val="1812"/>
        </w:trPr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2D14" w:rsidRPr="00812D14" w:rsidRDefault="00812D14" w:rsidP="00812D14">
            <w:pPr>
              <w:spacing w:after="240"/>
              <w:rPr>
                <w:color w:val="000000"/>
                <w:sz w:val="16"/>
                <w:szCs w:val="16"/>
              </w:rPr>
            </w:pPr>
            <w:r w:rsidRPr="00812D14">
              <w:rPr>
                <w:color w:val="000000"/>
                <w:sz w:val="16"/>
                <w:szCs w:val="16"/>
              </w:rPr>
              <w:t>_____________</w:t>
            </w:r>
            <w:r w:rsidRPr="00812D14">
              <w:rPr>
                <w:color w:val="000000"/>
                <w:sz w:val="16"/>
                <w:szCs w:val="16"/>
              </w:rPr>
              <w:br/>
      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      </w:r>
            <w:r w:rsidRPr="00812D14">
              <w:rPr>
                <w:color w:val="000000"/>
                <w:sz w:val="16"/>
                <w:szCs w:val="16"/>
              </w:rPr>
              <w:br/>
      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      </w:r>
          </w:p>
        </w:tc>
      </w:tr>
    </w:tbl>
    <w:p w:rsidR="00681719" w:rsidRDefault="00681719" w:rsidP="00B02F8E"/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  <w:sectPr w:rsidR="000767AA" w:rsidSect="00812D14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681719" w:rsidRPr="00975259" w:rsidRDefault="00681719" w:rsidP="00681719">
      <w:pPr>
        <w:jc w:val="right"/>
      </w:pPr>
      <w:r w:rsidRPr="00975259">
        <w:t xml:space="preserve">ПРИЛОЖЕНИЕ </w:t>
      </w:r>
      <w:r>
        <w:t>13</w:t>
      </w:r>
    </w:p>
    <w:p w:rsidR="00681719" w:rsidRDefault="00681719" w:rsidP="00681719">
      <w:pPr>
        <w:jc w:val="right"/>
      </w:pPr>
      <w:r w:rsidRPr="00975259">
        <w:t>к Муниципальной программе</w:t>
      </w:r>
    </w:p>
    <w:p w:rsidR="000767AA" w:rsidRDefault="000767AA" w:rsidP="00681719">
      <w:pPr>
        <w:jc w:val="right"/>
      </w:pPr>
    </w:p>
    <w:tbl>
      <w:tblPr>
        <w:tblW w:w="1574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6"/>
        <w:gridCol w:w="2218"/>
        <w:gridCol w:w="1113"/>
        <w:gridCol w:w="2149"/>
        <w:gridCol w:w="1320"/>
        <w:gridCol w:w="2977"/>
        <w:gridCol w:w="1231"/>
        <w:gridCol w:w="1701"/>
        <w:gridCol w:w="992"/>
        <w:gridCol w:w="1560"/>
      </w:tblGrid>
      <w:tr w:rsidR="000767AA" w:rsidRPr="000767AA" w:rsidTr="000767AA">
        <w:trPr>
          <w:trHeight w:val="863"/>
        </w:trPr>
        <w:tc>
          <w:tcPr>
            <w:tcW w:w="15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7AA" w:rsidRDefault="000767AA" w:rsidP="000767AA">
            <w:pPr>
              <w:jc w:val="center"/>
              <w:rPr>
                <w:b/>
                <w:bCs/>
                <w:color w:val="000000"/>
              </w:rPr>
            </w:pPr>
            <w:r w:rsidRPr="000767AA">
              <w:rPr>
                <w:b/>
                <w:bCs/>
                <w:color w:val="000000"/>
              </w:rPr>
              <w:t>СВЕДЕНИЯ</w:t>
            </w:r>
            <w:r w:rsidRPr="000767AA">
              <w:rPr>
                <w:b/>
                <w:bCs/>
                <w:color w:val="000000"/>
              </w:rPr>
              <w:br/>
              <w:t xml:space="preserve">о порядке сбора информации и методике расчета показателей (индикаторов) </w:t>
            </w:r>
            <w:r w:rsidRPr="000767AA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0767AA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0767AA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0767AA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0767AA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0767AA" w:rsidRPr="000767AA" w:rsidRDefault="000767AA" w:rsidP="000767A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67AA" w:rsidRPr="000767AA" w:rsidTr="000767AA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Значения показателей (индикаторов)</w:t>
            </w:r>
            <w:r w:rsidRPr="000767AA">
              <w:rPr>
                <w:color w:val="000000"/>
                <w:sz w:val="20"/>
                <w:szCs w:val="20"/>
              </w:rPr>
              <w:br/>
              <w:t>&lt;1&gt;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Временные характеристики показателя</w:t>
            </w:r>
            <w:r w:rsidRPr="000767AA">
              <w:rPr>
                <w:color w:val="000000"/>
                <w:sz w:val="20"/>
                <w:szCs w:val="20"/>
              </w:rPr>
              <w:br/>
              <w:t>&lt;2&gt;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Алгоритм формирования (формула) и методологические пояснения к показателю </w:t>
            </w:r>
            <w:r w:rsidRPr="000767AA">
              <w:rPr>
                <w:color w:val="000000"/>
                <w:sz w:val="20"/>
                <w:szCs w:val="20"/>
              </w:rPr>
              <w:br/>
              <w:t>&lt;3&gt;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Метод сбора информации, индекс формы отчетности</w:t>
            </w:r>
            <w:r w:rsidRPr="000767AA">
              <w:rPr>
                <w:color w:val="000000"/>
                <w:sz w:val="20"/>
                <w:szCs w:val="20"/>
              </w:rPr>
              <w:br/>
              <w:t>&lt;4&gt;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Объект и единица наблюдения </w:t>
            </w:r>
            <w:r w:rsidRPr="000767AA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Охват единиц совокупности </w:t>
            </w:r>
            <w:r w:rsidRPr="000767AA">
              <w:rPr>
                <w:color w:val="000000"/>
                <w:sz w:val="20"/>
                <w:szCs w:val="20"/>
              </w:rPr>
              <w:br/>
              <w:t>&lt;6&gt;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Ответственный за сбор данных по показателю </w:t>
            </w:r>
            <w:r w:rsidRPr="000767AA">
              <w:rPr>
                <w:color w:val="000000"/>
                <w:sz w:val="20"/>
                <w:szCs w:val="20"/>
              </w:rPr>
              <w:br/>
              <w:t>&lt;7&gt;</w:t>
            </w:r>
          </w:p>
        </w:tc>
      </w:tr>
      <w:tr w:rsidR="000767AA" w:rsidRPr="000767AA" w:rsidTr="000767AA">
        <w:trPr>
          <w:trHeight w:val="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67AA" w:rsidRPr="000767AA" w:rsidTr="000767AA">
        <w:trPr>
          <w:trHeight w:val="10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количества зарегистрированных случаев пожара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Показатель предоставляется Отрядом государственной противопожарной службы Бокситогорского района (Анализ противопожарной обстановки в Бокситогорском районе за соответствующий период)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Зарегистрированный случай пожара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0767AA" w:rsidRPr="000767AA" w:rsidTr="000767AA">
        <w:trPr>
          <w:trHeight w:val="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Уровень обеспеченности территории поселения пожарными водоемами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Отношение значения фактических показателей  к количеству населенных пунктов, подлежащих оборудованию пожарными водоемами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67AA">
              <w:rPr>
                <w:color w:val="000000"/>
                <w:sz w:val="20"/>
                <w:szCs w:val="20"/>
              </w:rPr>
              <w:t>Кпв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/ По x 100%,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где:</w:t>
            </w:r>
            <w:r w:rsidRPr="000767AA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фактический показатель,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По – общее количество населенных пунктов, подлежащих оборудованию пожарными водоемами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8</w:t>
            </w:r>
            <w:r w:rsidRPr="000767AA">
              <w:rPr>
                <w:color w:val="000000"/>
                <w:sz w:val="20"/>
                <w:szCs w:val="20"/>
              </w:rPr>
              <w:br w:type="page"/>
              <w:t>Согласно акту проверки Отряда государственной противопожарной службы Бокситогорского района (населенные пункты с отметкой удовлетворительно)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Населенные пункты с количеством прописанных человек более 50 </w:t>
            </w:r>
            <w:r w:rsidRPr="000767AA">
              <w:rPr>
                <w:color w:val="000000"/>
                <w:sz w:val="20"/>
                <w:szCs w:val="20"/>
              </w:rPr>
              <w:br w:type="page"/>
            </w:r>
            <w:r w:rsidRPr="000767AA">
              <w:rPr>
                <w:color w:val="000000"/>
                <w:sz w:val="20"/>
                <w:szCs w:val="20"/>
              </w:rPr>
              <w:br w:type="page"/>
              <w:t>Пожарные водоемы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0767AA" w:rsidRPr="000767AA" w:rsidTr="000767AA">
        <w:trPr>
          <w:trHeight w:val="27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Значения фактических показателей к установленным нормативными актами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67AA">
              <w:rPr>
                <w:color w:val="000000"/>
                <w:sz w:val="20"/>
                <w:szCs w:val="20"/>
              </w:rPr>
              <w:t>Куг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= (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Улс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Ут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Ог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>) / 3,</w:t>
            </w:r>
            <w:r w:rsidRPr="000767AA">
              <w:rPr>
                <w:color w:val="000000"/>
                <w:sz w:val="20"/>
                <w:szCs w:val="20"/>
              </w:rPr>
              <w:br/>
              <w:t>где: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Улс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процент укомплектованности от общей численности,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Ут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процент укомплектованности техникой и оборудованием от штатной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положенности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>,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Ог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процент обученных и аттестованных на право ведения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Деятельность аварийно-спасательного формирования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0767AA" w:rsidRPr="000767AA" w:rsidTr="00451577">
        <w:trPr>
          <w:trHeight w:val="13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Значения фактических показателей протяженности дорог общего пользования местного значения, содержащихся в состоянии допустимом по условиям безопасности дорожного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67AA">
              <w:rPr>
                <w:color w:val="000000"/>
                <w:sz w:val="20"/>
                <w:szCs w:val="20"/>
              </w:rPr>
              <w:t>Кбд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Псд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Ппд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*100,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где:</w:t>
            </w:r>
            <w:r w:rsidRPr="000767AA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Псд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покозатель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протяженности дорог общего пользования местного значения, содержащихся в состоянии допустимом по условиям безопасности дорожного движения,</w:t>
            </w:r>
            <w:r w:rsidRPr="000767AA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Ппд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показатель протяженности дорог, утвержденный постановлением Администрации Борского СП БМР ЛО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Доля протяженности дорог общего пользования местного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значния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, соответствующих нормативным требованиям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Значения фактических показателей протяженности дорог общего пользования местного значения, соответствующих нормативным требованиям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67AA">
              <w:rPr>
                <w:color w:val="000000"/>
                <w:sz w:val="20"/>
                <w:szCs w:val="20"/>
              </w:rPr>
              <w:t>Кнд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Пнд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Ппд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*100,</w:t>
            </w:r>
            <w:r w:rsidRPr="000767AA">
              <w:rPr>
                <w:color w:val="000000"/>
                <w:sz w:val="20"/>
                <w:szCs w:val="20"/>
              </w:rPr>
              <w:br/>
              <w:t>где: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покозатель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протяженности дорог общего пользования местного значения, соответствующих нормативным требованиям,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Ппд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показатель протяженности дорог, утвержденный постановлением Администрации Борского СП БМР ЛО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0767AA">
              <w:rPr>
                <w:color w:val="000000"/>
                <w:sz w:val="20"/>
                <w:szCs w:val="20"/>
              </w:rPr>
              <w:t>рам социального найма в порядке очереди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фактических показателей количества муниципальных квартир, приведенных в нормативное состояние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Муниципальные квартиры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6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фактических показателей количества газораспределительных сетей, по которым проведено техническое обследование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Газораспределительная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1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Актуализация схемы теплоснабжения Борского сельского поселения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проведения процедуры актуализации схемы теплоснабжения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Схема теплоснабжения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Уровень подготовки к проведению отопительного периода и повышение надежности систем коммунального теплоснабжения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фактических показателей оценки готовности систем коммунального теплоснабжения к отопительному периоду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Кос =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/ По x 100%,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где:</w:t>
            </w:r>
            <w:r w:rsidRPr="000767AA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фактический показатель выполненных мероприятий по подготовке к отопительному сезону,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По – общее количество запланированных мероприятий по подготовке к отопительному сезону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Мероприятия по подготовке к отопительному сезону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населенных пунктов оснащенных уличным освещением к общему количеству населенных пунктов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67AA">
              <w:rPr>
                <w:color w:val="000000"/>
                <w:sz w:val="20"/>
                <w:szCs w:val="20"/>
              </w:rPr>
              <w:t>Куо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/ По x 100%,</w:t>
            </w:r>
            <w:r w:rsidRPr="000767AA">
              <w:rPr>
                <w:color w:val="000000"/>
                <w:sz w:val="20"/>
                <w:szCs w:val="20"/>
              </w:rPr>
              <w:br/>
              <w:t>где: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фактический показатель количе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767AA">
              <w:rPr>
                <w:color w:val="000000"/>
                <w:sz w:val="20"/>
                <w:szCs w:val="20"/>
              </w:rPr>
              <w:t>тва населенных пунктов оснащенных уличным освещением не менее чем на 90%,</w:t>
            </w:r>
            <w:r w:rsidRPr="000767AA">
              <w:rPr>
                <w:color w:val="000000"/>
                <w:sz w:val="20"/>
                <w:szCs w:val="20"/>
              </w:rPr>
              <w:br/>
              <w:t>По – общее количество населенных пунктов поселения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Система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Обеспечение необходимых мероприятий по содержанию гражданских кладбищ, воинских захоронений, объектов культурного наследия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гражданских кладбищ, воинских захоронений, объектов культурного наследия обеспеченных необходимыми мероприятиями по их содержанию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Гражданские кладбища, воинские захоронения, объекты культурного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451577">
        <w:trPr>
          <w:trHeight w:val="11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территорий, окашива</w:t>
            </w:r>
            <w:r w:rsidR="00451577">
              <w:rPr>
                <w:color w:val="000000"/>
                <w:sz w:val="20"/>
                <w:szCs w:val="20"/>
              </w:rPr>
              <w:t>ем</w:t>
            </w:r>
            <w:r w:rsidRPr="000767AA">
              <w:rPr>
                <w:color w:val="000000"/>
                <w:sz w:val="20"/>
                <w:szCs w:val="20"/>
              </w:rPr>
              <w:t>ых за летний период в количестве не менее двух раз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летнего периода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Дворовые и общественные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451577">
        <w:trPr>
          <w:trHeight w:val="6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количества участников  клубных формирований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Дневник учета</w:t>
            </w:r>
            <w:r w:rsidRPr="000767AA">
              <w:rPr>
                <w:color w:val="000000"/>
                <w:sz w:val="20"/>
                <w:szCs w:val="20"/>
              </w:rPr>
              <w:br/>
              <w:t>работы клубных</w:t>
            </w:r>
            <w:r w:rsidRPr="000767AA">
              <w:rPr>
                <w:color w:val="000000"/>
                <w:sz w:val="20"/>
                <w:szCs w:val="20"/>
              </w:rPr>
              <w:br/>
              <w:t>формирований,</w:t>
            </w:r>
            <w:r w:rsidRPr="000767AA">
              <w:rPr>
                <w:color w:val="000000"/>
                <w:sz w:val="20"/>
                <w:szCs w:val="20"/>
              </w:rPr>
              <w:br/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Участники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количества  клубных формирований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Клубные формирования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посетителей культурно-массовых мероприятий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Фактическое значение количества посетителей культурно-массовых мероприятий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Дневники учета</w:t>
            </w:r>
            <w:r w:rsidRPr="000767AA">
              <w:rPr>
                <w:color w:val="000000"/>
                <w:sz w:val="20"/>
                <w:szCs w:val="20"/>
              </w:rPr>
              <w:br/>
              <w:t>работы домов</w:t>
            </w:r>
            <w:r w:rsidRPr="000767AA">
              <w:rPr>
                <w:color w:val="000000"/>
                <w:sz w:val="20"/>
                <w:szCs w:val="20"/>
              </w:rPr>
              <w:br/>
              <w:t>культуры,</w:t>
            </w:r>
            <w:r w:rsidRPr="000767AA">
              <w:rPr>
                <w:color w:val="000000"/>
                <w:sz w:val="20"/>
                <w:szCs w:val="20"/>
              </w:rPr>
              <w:br/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Посетители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Число культурно-досуговых мероприятий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Фактическое значение количества проведенных культурно-досуговых мероприятий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Дневники учета</w:t>
            </w:r>
            <w:r w:rsidRPr="000767AA">
              <w:rPr>
                <w:color w:val="000000"/>
                <w:sz w:val="20"/>
                <w:szCs w:val="20"/>
              </w:rPr>
              <w:br w:type="page"/>
              <w:t>работы домов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культуры,</w:t>
            </w:r>
            <w:r w:rsidRPr="000767AA">
              <w:rPr>
                <w:color w:val="000000"/>
                <w:sz w:val="20"/>
                <w:szCs w:val="20"/>
              </w:rPr>
              <w:br w:type="page"/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 w:type="page"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отчета 7-НК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Культурно-досуговые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количества проведенных культурно-досуговых мероприятий на платной основе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Дневники учета</w:t>
            </w:r>
            <w:r w:rsidRPr="000767AA">
              <w:rPr>
                <w:color w:val="000000"/>
                <w:sz w:val="20"/>
                <w:szCs w:val="20"/>
              </w:rPr>
              <w:br/>
              <w:t>работы домов</w:t>
            </w:r>
            <w:r w:rsidRPr="000767AA">
              <w:rPr>
                <w:color w:val="000000"/>
                <w:sz w:val="20"/>
                <w:szCs w:val="20"/>
              </w:rPr>
              <w:br/>
              <w:t>культуры, журн</w:t>
            </w:r>
            <w:r w:rsidR="00451577">
              <w:rPr>
                <w:color w:val="000000"/>
                <w:sz w:val="20"/>
                <w:szCs w:val="20"/>
              </w:rPr>
              <w:t>ал</w:t>
            </w:r>
            <w:r w:rsidR="00451577">
              <w:rPr>
                <w:color w:val="000000"/>
                <w:sz w:val="20"/>
                <w:szCs w:val="20"/>
              </w:rPr>
              <w:br/>
              <w:t>учета билетов</w:t>
            </w:r>
            <w:r w:rsidR="00451577">
              <w:rPr>
                <w:color w:val="000000"/>
                <w:sz w:val="20"/>
                <w:szCs w:val="20"/>
              </w:rPr>
              <w:br/>
              <w:t>(бланк</w:t>
            </w:r>
            <w:r w:rsidRPr="000767AA">
              <w:rPr>
                <w:color w:val="000000"/>
                <w:sz w:val="20"/>
                <w:szCs w:val="20"/>
              </w:rPr>
              <w:t>ов строгой</w:t>
            </w:r>
            <w:r w:rsidRPr="000767AA">
              <w:rPr>
                <w:color w:val="000000"/>
                <w:sz w:val="20"/>
                <w:szCs w:val="20"/>
              </w:rPr>
              <w:br/>
              <w:t>отчетности),</w:t>
            </w:r>
            <w:r w:rsidRPr="000767AA">
              <w:rPr>
                <w:color w:val="000000"/>
                <w:sz w:val="20"/>
                <w:szCs w:val="20"/>
              </w:rPr>
              <w:br/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Культурно-досуговые мероприятия 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пользователей библиотеками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пользователей библиотеками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6-НК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Пользователи библиотеками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0767AA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посещений  библиотек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6-НК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Посещение библиотек пользователями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выданных экземпляров библиографических изданий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</w:t>
            </w:r>
            <w:r w:rsidR="00451577">
              <w:rPr>
                <w:color w:val="000000"/>
                <w:sz w:val="20"/>
                <w:szCs w:val="20"/>
              </w:rPr>
              <w:t>теля</w:t>
            </w:r>
            <w:r w:rsidRPr="000767AA">
              <w:rPr>
                <w:color w:val="000000"/>
                <w:sz w:val="20"/>
                <w:szCs w:val="20"/>
              </w:rPr>
              <w:t xml:space="preserve"> экземпляров библиографических изданий выданных пользователям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6-НК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Библиографические издания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1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процентного соотношения средней заработной платы работников МБУ "Борский культурный центр" к среднемесячной заработной плате по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Показатель устанавливается Комитетом по культуре Ленинградской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Средняя заработная плата работников МБУ "Борский культурный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реализованных проектов по развитию инфраструктуры муниципального значения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реализованных проектов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Проект по развитию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фактических показателей количества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летнего периода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Отчет МБУ "Борский культурный центр" по трудовым бригадам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Подростки в возрасте от 14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1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сотрудников администрации, прошед</w:t>
            </w:r>
            <w:r w:rsidR="00451577">
              <w:rPr>
                <w:color w:val="000000"/>
                <w:sz w:val="20"/>
                <w:szCs w:val="20"/>
              </w:rPr>
              <w:t>ш</w:t>
            </w:r>
            <w:r w:rsidRPr="000767AA">
              <w:rPr>
                <w:color w:val="000000"/>
                <w:sz w:val="20"/>
                <w:szCs w:val="20"/>
              </w:rPr>
              <w:t xml:space="preserve">их обучение для повышения квалификации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фактических показателей количества сотрудников, прошедших обучение для повышения квалификации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работ, документ о повышении квалификации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Сотрудники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2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фактических показателей количества объектов недвижимости, поставленных на государственный кадастровый учет или снятых с государственного учета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Объекты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объектов, в отношении которых произведена рыночная оценка их стоимости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Значение фактических показателей количества объектов по которым проведена оценка их рыночной стоимости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Значение фактических показателей количества объектов по которым проведена оценка их рыночной стоимости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реализованных проектов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реализованных проектов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6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площади, осво</w:t>
            </w:r>
            <w:r w:rsidR="00451577">
              <w:rPr>
                <w:color w:val="000000"/>
                <w:sz w:val="20"/>
                <w:szCs w:val="20"/>
              </w:rPr>
              <w:t>божденной от борщевика Сосновско</w:t>
            </w:r>
            <w:r w:rsidRPr="000767AA"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Заключение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Россельхозцентра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об эффективности проведенных мероприятий по уничтожению борщевика Сосновского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Площадь, пораженная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3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показателя количества благоустроенных общественных тер</w:t>
            </w:r>
            <w:r w:rsidR="00451577">
              <w:rPr>
                <w:color w:val="000000"/>
                <w:sz w:val="20"/>
                <w:szCs w:val="20"/>
              </w:rPr>
              <w:t>р</w:t>
            </w:r>
            <w:r w:rsidRPr="000767AA">
              <w:rPr>
                <w:color w:val="000000"/>
                <w:sz w:val="20"/>
                <w:szCs w:val="20"/>
              </w:rPr>
              <w:t>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показателей соотношения благоустроенных общественных территорий от общего количества таких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Кот =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/ По x 100%,</w:t>
            </w:r>
            <w:r w:rsidRPr="000767AA">
              <w:rPr>
                <w:color w:val="000000"/>
                <w:sz w:val="20"/>
                <w:szCs w:val="20"/>
              </w:rPr>
              <w:br/>
              <w:t>где: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фактический показатель благоустроенных общественных территорий,</w:t>
            </w:r>
            <w:r w:rsidRPr="000767AA">
              <w:rPr>
                <w:color w:val="000000"/>
                <w:sz w:val="20"/>
                <w:szCs w:val="20"/>
              </w:rPr>
              <w:br/>
              <w:t>По – общее количество общественных территорий в населенном пункте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показателей количества реализованных проектов благоустройства общественных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2412"/>
        </w:trPr>
        <w:tc>
          <w:tcPr>
            <w:tcW w:w="157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7AA" w:rsidRPr="000767AA" w:rsidRDefault="000767AA" w:rsidP="000767AA">
            <w:pPr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_____________</w:t>
            </w:r>
            <w:r w:rsidRPr="000767AA">
              <w:rPr>
                <w:color w:val="000000"/>
                <w:sz w:val="20"/>
                <w:szCs w:val="20"/>
              </w:rPr>
              <w:br/>
              <w:t>&lt;1&gt; Характеристика содержания показателя.</w:t>
            </w:r>
            <w:r w:rsidRPr="000767AA">
              <w:rPr>
                <w:color w:val="000000"/>
                <w:sz w:val="20"/>
                <w:szCs w:val="20"/>
              </w:rPr>
              <w:br/>
              <w:t>&lt;2&gt; Указываются периодичность сбора данных и вид временной характеристики (показатель на дату, показатель за период).</w:t>
            </w:r>
            <w:r w:rsidRPr="000767AA">
              <w:rPr>
                <w:color w:val="000000"/>
                <w:sz w:val="20"/>
                <w:szCs w:val="20"/>
              </w:rPr>
              <w:br/>
              <w:t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      </w:r>
            <w:r w:rsidRPr="000767AA">
              <w:rPr>
                <w:color w:val="000000"/>
                <w:sz w:val="20"/>
                <w:szCs w:val="20"/>
              </w:rPr>
              <w:br/>
              <w:t>&lt;4&gt; Указываются: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      </w:r>
            <w:r w:rsidRPr="000767AA">
              <w:rPr>
                <w:color w:val="000000"/>
                <w:sz w:val="20"/>
                <w:szCs w:val="20"/>
              </w:rPr>
              <w:br/>
              <w:t>&lt;5&gt; Указываются предприятия (организации) различных секторов экономики, группы населения, домашних хозяйств и др.</w:t>
            </w:r>
            <w:r w:rsidRPr="000767AA">
              <w:rPr>
                <w:color w:val="000000"/>
                <w:sz w:val="20"/>
                <w:szCs w:val="20"/>
              </w:rPr>
              <w:br/>
              <w:t>&lt;6&gt; Указываются: 1 - сплошное наблюдение, 2 - способ основного массива, 3 - выборочное наблюдение, 4 - монографическое наблюдение.</w:t>
            </w:r>
            <w:r w:rsidRPr="000767AA">
              <w:rPr>
                <w:color w:val="000000"/>
                <w:sz w:val="20"/>
                <w:szCs w:val="20"/>
              </w:rPr>
              <w:br/>
              <w:t>&lt;7&gt; Приводится наименование ответственного за сбор данных по показателю.</w:t>
            </w:r>
          </w:p>
        </w:tc>
      </w:tr>
    </w:tbl>
    <w:p w:rsidR="000767AA" w:rsidRDefault="000767AA" w:rsidP="00681719">
      <w:pPr>
        <w:jc w:val="right"/>
      </w:pPr>
    </w:p>
    <w:p w:rsidR="000767AA" w:rsidRDefault="000767AA" w:rsidP="00451577">
      <w:pPr>
        <w:sectPr w:rsidR="000767AA" w:rsidSect="000767AA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681719" w:rsidRPr="00975259" w:rsidRDefault="00681719" w:rsidP="00451577">
      <w:pPr>
        <w:jc w:val="right"/>
      </w:pPr>
      <w:r w:rsidRPr="00975259">
        <w:t xml:space="preserve">ПРИЛОЖЕНИЕ </w:t>
      </w:r>
      <w:r>
        <w:t>14</w:t>
      </w:r>
    </w:p>
    <w:p w:rsidR="00681719" w:rsidRDefault="00681719" w:rsidP="00681719">
      <w:pPr>
        <w:jc w:val="right"/>
      </w:pPr>
      <w:r w:rsidRPr="00975259">
        <w:t>к Муниципальной программе</w:t>
      </w:r>
    </w:p>
    <w:p w:rsidR="00451577" w:rsidRDefault="00451577" w:rsidP="00681719">
      <w:pPr>
        <w:jc w:val="right"/>
      </w:pPr>
    </w:p>
    <w:tbl>
      <w:tblPr>
        <w:tblW w:w="1572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1"/>
        <w:gridCol w:w="4011"/>
        <w:gridCol w:w="2126"/>
        <w:gridCol w:w="1140"/>
        <w:gridCol w:w="1245"/>
        <w:gridCol w:w="1254"/>
        <w:gridCol w:w="1309"/>
        <w:gridCol w:w="1134"/>
        <w:gridCol w:w="1275"/>
        <w:gridCol w:w="1276"/>
      </w:tblGrid>
      <w:tr w:rsidR="00451577" w:rsidRPr="00432D1B" w:rsidTr="00432D1B">
        <w:trPr>
          <w:trHeight w:val="1019"/>
        </w:trPr>
        <w:tc>
          <w:tcPr>
            <w:tcW w:w="15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</w:rPr>
            </w:pPr>
            <w:r w:rsidRPr="00432D1B">
              <w:rPr>
                <w:b/>
                <w:bCs/>
                <w:color w:val="000000"/>
              </w:rPr>
              <w:t>ПЛАН РЕАЛИЗАЦИИ</w:t>
            </w:r>
            <w:r w:rsidRPr="00432D1B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432D1B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432D1B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432D1B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432D1B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432D1B" w:rsidRPr="00432D1B" w:rsidRDefault="00432D1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1577" w:rsidRPr="00432D1B" w:rsidTr="00432D1B">
        <w:trPr>
          <w:trHeight w:val="264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51577" w:rsidRPr="00432D1B" w:rsidTr="00432D1B">
        <w:trPr>
          <w:trHeight w:val="1498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Средства бюджета Борского сельского поселения</w:t>
            </w:r>
            <w:r w:rsidR="00432D1B" w:rsidRPr="00432D1B">
              <w:rPr>
                <w:color w:val="000000"/>
                <w:sz w:val="20"/>
                <w:szCs w:val="20"/>
              </w:rPr>
              <w:t xml:space="preserve"> </w:t>
            </w:r>
            <w:r w:rsidRPr="00432D1B">
              <w:rPr>
                <w:color w:val="000000"/>
                <w:sz w:val="20"/>
                <w:szCs w:val="20"/>
              </w:rPr>
              <w:t>Бокситогорского муниципального района Ленинградской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Средства </w:t>
            </w:r>
            <w:r w:rsidRPr="00432D1B">
              <w:rPr>
                <w:color w:val="000000"/>
                <w:sz w:val="20"/>
                <w:szCs w:val="20"/>
              </w:rPr>
              <w:br/>
              <w:t>бюджета Бокситогорского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451577" w:rsidRPr="00432D1B" w:rsidTr="00432D1B">
        <w:trPr>
          <w:trHeight w:val="79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51577" w:rsidRPr="00432D1B" w:rsidTr="00432D1B">
        <w:trPr>
          <w:trHeight w:val="736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на 2021 и плановый период 2022-2023 годов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Начальник финансово-экономического сектора - главный бухгалтер Администрации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24 955,6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18 271,7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1 837,3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4 846,6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89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18 021,8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17 766,2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98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17 564,9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17 309,3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60 542,3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53 347,2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9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Обеспечение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</w:t>
            </w:r>
            <w:r w:rsidRPr="00432D1B">
              <w:rPr>
                <w:color w:val="000000"/>
                <w:sz w:val="20"/>
                <w:szCs w:val="20"/>
              </w:rPr>
              <w:br/>
              <w:t xml:space="preserve"> Содержание и техническое обслуживание противопожарных средств и систем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1 108,5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1 108,5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 w:rsidRPr="00432D1B">
              <w:rPr>
                <w:color w:val="000000"/>
                <w:sz w:val="20"/>
                <w:szCs w:val="20"/>
              </w:rPr>
              <w:br/>
              <w:t>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12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1 346,4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4 082,0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3 315,2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432D1B"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1 346,4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4 082,0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3 315,2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3 315,2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3 315,2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3.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 xml:space="preserve">Обеспечение устойчивого функционирования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7 203,6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7 203,6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8 004,4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8 004,4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22 679,2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22 679,2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</w:t>
            </w:r>
            <w:r w:rsidRPr="00432D1B">
              <w:rPr>
                <w:color w:val="000000"/>
                <w:sz w:val="20"/>
                <w:szCs w:val="20"/>
              </w:rPr>
              <w:br/>
              <w:t>Содержание жилищного хозяйства на территории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2 249,0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2 249,0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1 894,9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1 894,9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1 519,5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1 519,5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5 663,4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5 663,4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Текущий ремонт жилого фонда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унитарное предприятие «Жилищно-коммунальное хозяйство Борское»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905,3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905,3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1.3.1.3.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1 159,0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1 159,0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3 185,4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3 185,4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2.</w:t>
            </w:r>
            <w:r w:rsidRPr="00432D1B">
              <w:rPr>
                <w:color w:val="000000"/>
                <w:sz w:val="20"/>
                <w:szCs w:val="20"/>
              </w:rPr>
              <w:br/>
              <w:t>Развитие инженерной инфраструктуры на территории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1 634,7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1 634,7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4 054,4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4 054,4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999,7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999,7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3 545,6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3 545,6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1.3.2.2.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Строительство объектов газификации (в том числе проектно-изыскательные работы)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3.</w:t>
            </w:r>
            <w:r w:rsidRPr="00432D1B">
              <w:rPr>
                <w:color w:val="000000"/>
                <w:sz w:val="20"/>
                <w:szCs w:val="20"/>
              </w:rPr>
              <w:br/>
              <w:t>Организация благоустройства на территории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3 832,8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3 832,8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4 474,8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4 474,8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4 653,8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4 653,8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12 961,4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12 961,4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1.3.3.1.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Организация уличного освещения в населенных пунктах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1 702,0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1 874,0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1 874,0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1 948,9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1 948,9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5 524,9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5 524,9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1.3.3.2.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Озеленение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865,3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865,3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1.3.3.3.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1.3.3.4.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1 280,8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1 280,8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1 716,8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1 716,8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1 785,5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1 785,5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4 783,1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4 783,1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4.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10 742,1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7 209,7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7 197,9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7 197,9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7 205,8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7 205,8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25 145,8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21 613,4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</w:t>
            </w:r>
            <w:r w:rsidRPr="00432D1B">
              <w:rPr>
                <w:color w:val="000000"/>
                <w:sz w:val="20"/>
                <w:szCs w:val="20"/>
              </w:rPr>
              <w:br/>
              <w:t>Поддержка народного творчества и национальных культур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10 123,4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24 043,4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Обеспечение  деятельности (услуг, работ) муниципальных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Софинансирование расходов по обеспечению выплат стимулирующего характера работникам муниципальных учреждений культуры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2.</w:t>
            </w:r>
            <w:r w:rsidRPr="00432D1B">
              <w:rPr>
                <w:color w:val="000000"/>
                <w:sz w:val="20"/>
                <w:szCs w:val="20"/>
              </w:rPr>
              <w:br/>
              <w:t>Организация библиотечного дела на территории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1.4.2.1.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Межбюджетные трансферты, передаваемые бюджету муниципального района из бюджета Борского сельского поселения по организации  библиотечного  обслуживания  и комплектованию библиотечных фондов библиотек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3.</w:t>
            </w:r>
            <w:r w:rsidRPr="00432D1B">
              <w:rPr>
                <w:color w:val="000000"/>
                <w:sz w:val="20"/>
                <w:szCs w:val="20"/>
              </w:rPr>
              <w:br/>
              <w:t>Укрепление материально-технической базы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428,4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1.4.3.1.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1.4.3.2.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Софинансирование расходов на поддержку развития общественной инфраструктуры муниципального значения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1.4.3.1.1.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МБУ "Борский культурный центр"</w:t>
            </w:r>
            <w:r w:rsidRPr="00432D1B">
              <w:rPr>
                <w:sz w:val="20"/>
                <w:szCs w:val="20"/>
              </w:rPr>
              <w:br/>
              <w:t xml:space="preserve"> 187643,  Ленинградская область, Бокситогорский район, деревня Бор, дом 38.</w:t>
            </w:r>
            <w:r w:rsidRPr="00432D1B">
              <w:rPr>
                <w:sz w:val="20"/>
                <w:szCs w:val="20"/>
              </w:rPr>
              <w:br/>
              <w:t xml:space="preserve">Приобретение зрительских кресел для </w:t>
            </w:r>
            <w:proofErr w:type="spellStart"/>
            <w:r w:rsidRPr="00432D1B">
              <w:rPr>
                <w:sz w:val="20"/>
                <w:szCs w:val="20"/>
              </w:rPr>
              <w:t>Мозолевского</w:t>
            </w:r>
            <w:proofErr w:type="spellEnd"/>
            <w:r w:rsidRPr="00432D1B">
              <w:rPr>
                <w:sz w:val="20"/>
                <w:szCs w:val="20"/>
              </w:rPr>
              <w:t xml:space="preserve"> ДК (20 штук)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4.</w:t>
            </w:r>
            <w:r w:rsidRPr="00432D1B">
              <w:rPr>
                <w:color w:val="000000"/>
                <w:sz w:val="20"/>
                <w:szCs w:val="20"/>
              </w:rPr>
              <w:br/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Организация занятости детей, подростков и молодежи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5.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</w:t>
            </w:r>
            <w:r w:rsidRPr="00432D1B">
              <w:rPr>
                <w:color w:val="000000"/>
                <w:sz w:val="20"/>
                <w:szCs w:val="20"/>
              </w:rPr>
              <w:br/>
              <w:t>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6.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Управление собственностью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 (имущественные вопросы)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 Проведение кадастрового учета объектов и оценка их рыночной стоимости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1.6.1.1.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7.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Развитие деревни Бор - административного центра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 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1.7.1.1.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1.7.1.1.1.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Благоустройство части общественной территории деревни Бор у МБОУ «Борская средняя общеобразовательная школа»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1.7.1.1.2.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Устройство тротуара в деревне Бор от торгового центра вдоль МКДОУ «Борский детский сад» до МБОУ «Борская средняя общеобразовательная школа».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8.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Развитие частей территории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 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населенных пунктов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Обустройство пожарного водоема в деревне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Колбеки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Обустройство дренажной системы в поселке Сельхозтехника к МКД №5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1.8.1.1.3.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Ремонт участка дороги в деревне Болото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1.8.1.1.4.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Приобретение информационных щитов для установки в населенных пунктах: поселке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Ларьян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 xml:space="preserve">, деревнях: Большой Остров,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Бороватое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 xml:space="preserve">, Селище (Борское),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Славково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Золотово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>, Болото, Носово, Селище (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Мозолевское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 xml:space="preserve">), Мозолево-1,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Дмитрово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 xml:space="preserve">, Рудная Горка,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Половное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1.8.1.1.5.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Ремонт участков автомобильных дорог общего пользования местного значения в деревнях: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Пареево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>, Рудная Горка.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9.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 xml:space="preserve"> Борьба с Борщевиком Сосновского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 Мероприятия по борьбе с борщевиком Сосновского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Ведущий бухгалтер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1.9.1.1.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Прочие мероприятия по борьбе с борщевиком Сосновского:</w:t>
            </w:r>
            <w:r w:rsidRPr="00432D1B">
              <w:rPr>
                <w:color w:val="000000"/>
                <w:sz w:val="20"/>
                <w:szCs w:val="20"/>
              </w:rPr>
              <w:br/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r w:rsidRPr="00432D1B">
              <w:rPr>
                <w:color w:val="000000"/>
                <w:sz w:val="20"/>
                <w:szCs w:val="20"/>
              </w:rPr>
              <w:br/>
              <w:t>Федеральное государственное бюджетное учреждение «Российский сельскохозяйственный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1.9.1.2.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Сосновского:</w:t>
            </w:r>
            <w:r w:rsidRPr="00432D1B">
              <w:rPr>
                <w:color w:val="000000"/>
                <w:sz w:val="20"/>
                <w:szCs w:val="20"/>
              </w:rPr>
              <w:br/>
              <w:t>мероприятия по уничтожению борщевика химическим методом (применение гербицидов сплошного действия на заросших участках 2 раза: 1-й раз - май, июнь, 2-й раз - август, сентябрь).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10.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 xml:space="preserve"> 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 Федеральный проект «Формирование комфортной городской среды»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Заместитель главы администрации, главный специалист администрации (имущественные вопросы)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1.10.1.1.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Благоустройство общественной территории, в том числе общественной территории у Дома Культуры и торгового центра в дер. Бор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Tr="00432D1B">
        <w:trPr>
          <w:trHeight w:val="792"/>
        </w:trPr>
        <w:tc>
          <w:tcPr>
            <w:tcW w:w="1572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51577" w:rsidRDefault="00451577">
            <w:pPr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_____________</w:t>
            </w:r>
            <w:r w:rsidRPr="00432D1B">
              <w:rPr>
                <w:color w:val="000000"/>
                <w:sz w:val="20"/>
                <w:szCs w:val="20"/>
              </w:rPr>
              <w:br/>
              <w:t>&lt;1&gt; Для уровня Муниципальной программы указывается Ответственный исполнитель Муниципальной программы, Подпрограммы – исполнитель Подпрограммы, основного мероприятия – соисполнитель Подпрограммы, мероприятия – участник Подпрограммы.</w:t>
            </w:r>
          </w:p>
        </w:tc>
      </w:tr>
    </w:tbl>
    <w:p w:rsidR="00451577" w:rsidRDefault="00451577" w:rsidP="00681719">
      <w:pPr>
        <w:jc w:val="right"/>
      </w:pPr>
    </w:p>
    <w:p w:rsidR="00681719" w:rsidRPr="00262BEA" w:rsidRDefault="00681719" w:rsidP="00B02F8E"/>
    <w:sectPr w:rsidR="00681719" w:rsidRPr="00262BEA" w:rsidSect="000767AA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7DD"/>
    <w:multiLevelType w:val="hybridMultilevel"/>
    <w:tmpl w:val="80EA14CC"/>
    <w:lvl w:ilvl="0" w:tplc="A5E4C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78D"/>
    <w:multiLevelType w:val="multilevel"/>
    <w:tmpl w:val="90E0715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A04C22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F22"/>
    <w:multiLevelType w:val="hybridMultilevel"/>
    <w:tmpl w:val="5D88AF9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749721E"/>
    <w:multiLevelType w:val="hybridMultilevel"/>
    <w:tmpl w:val="8842B67C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D56F4"/>
    <w:multiLevelType w:val="hybridMultilevel"/>
    <w:tmpl w:val="43C8E4BA"/>
    <w:lvl w:ilvl="0" w:tplc="BDEED1D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1C412461"/>
    <w:multiLevelType w:val="hybridMultilevel"/>
    <w:tmpl w:val="5B4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27C17"/>
    <w:multiLevelType w:val="hybridMultilevel"/>
    <w:tmpl w:val="87FA0430"/>
    <w:lvl w:ilvl="0" w:tplc="BDEED1D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 w15:restartNumberingAfterBreak="0">
    <w:nsid w:val="1EF306EA"/>
    <w:multiLevelType w:val="hybridMultilevel"/>
    <w:tmpl w:val="10444D58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1CA"/>
    <w:multiLevelType w:val="hybridMultilevel"/>
    <w:tmpl w:val="C3C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835B3"/>
    <w:multiLevelType w:val="hybridMultilevel"/>
    <w:tmpl w:val="C0B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17C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04940"/>
    <w:multiLevelType w:val="hybridMultilevel"/>
    <w:tmpl w:val="9D626014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574DA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3B1"/>
    <w:multiLevelType w:val="hybridMultilevel"/>
    <w:tmpl w:val="7DE8AD26"/>
    <w:lvl w:ilvl="0" w:tplc="E02CB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62FBB"/>
    <w:multiLevelType w:val="hybridMultilevel"/>
    <w:tmpl w:val="94282804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194513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2087E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42D98"/>
    <w:multiLevelType w:val="hybridMultilevel"/>
    <w:tmpl w:val="09F0B1EA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9D0F33"/>
    <w:multiLevelType w:val="hybridMultilevel"/>
    <w:tmpl w:val="889ADD7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01C13"/>
    <w:multiLevelType w:val="hybridMultilevel"/>
    <w:tmpl w:val="95F0AB44"/>
    <w:lvl w:ilvl="0" w:tplc="D44CE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1486C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E378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F4721E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E25AB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02917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B21D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05234"/>
    <w:multiLevelType w:val="hybridMultilevel"/>
    <w:tmpl w:val="CDE8E42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3301A"/>
    <w:multiLevelType w:val="hybridMultilevel"/>
    <w:tmpl w:val="2452BD0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A236D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AF329C"/>
    <w:multiLevelType w:val="hybridMultilevel"/>
    <w:tmpl w:val="80ACAC78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79048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3945B9"/>
    <w:multiLevelType w:val="hybridMultilevel"/>
    <w:tmpl w:val="F4BA313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3866E4"/>
    <w:multiLevelType w:val="hybridMultilevel"/>
    <w:tmpl w:val="19E0F21C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7"/>
  </w:num>
  <w:num w:numId="5">
    <w:abstractNumId w:val="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2"/>
  </w:num>
  <w:num w:numId="10">
    <w:abstractNumId w:val="3"/>
  </w:num>
  <w:num w:numId="11">
    <w:abstractNumId w:val="15"/>
  </w:num>
  <w:num w:numId="12">
    <w:abstractNumId w:val="48"/>
  </w:num>
  <w:num w:numId="13">
    <w:abstractNumId w:val="24"/>
  </w:num>
  <w:num w:numId="14">
    <w:abstractNumId w:val="22"/>
  </w:num>
  <w:num w:numId="15">
    <w:abstractNumId w:val="29"/>
  </w:num>
  <w:num w:numId="16">
    <w:abstractNumId w:val="43"/>
  </w:num>
  <w:num w:numId="17">
    <w:abstractNumId w:val="41"/>
  </w:num>
  <w:num w:numId="18">
    <w:abstractNumId w:val="11"/>
  </w:num>
  <w:num w:numId="19">
    <w:abstractNumId w:val="7"/>
  </w:num>
  <w:num w:numId="20">
    <w:abstractNumId w:val="51"/>
  </w:num>
  <w:num w:numId="21">
    <w:abstractNumId w:val="34"/>
  </w:num>
  <w:num w:numId="22">
    <w:abstractNumId w:val="25"/>
  </w:num>
  <w:num w:numId="23">
    <w:abstractNumId w:val="49"/>
  </w:num>
  <w:num w:numId="24">
    <w:abstractNumId w:val="10"/>
  </w:num>
  <w:num w:numId="25">
    <w:abstractNumId w:val="19"/>
  </w:num>
  <w:num w:numId="26">
    <w:abstractNumId w:val="42"/>
  </w:num>
  <w:num w:numId="27">
    <w:abstractNumId w:val="12"/>
  </w:num>
  <w:num w:numId="28">
    <w:abstractNumId w:val="18"/>
  </w:num>
  <w:num w:numId="29">
    <w:abstractNumId w:val="45"/>
  </w:num>
  <w:num w:numId="30">
    <w:abstractNumId w:val="50"/>
  </w:num>
  <w:num w:numId="31">
    <w:abstractNumId w:val="52"/>
  </w:num>
  <w:num w:numId="32">
    <w:abstractNumId w:val="28"/>
  </w:num>
  <w:num w:numId="33">
    <w:abstractNumId w:val="21"/>
  </w:num>
  <w:num w:numId="34">
    <w:abstractNumId w:val="33"/>
  </w:num>
  <w:num w:numId="35">
    <w:abstractNumId w:val="44"/>
  </w:num>
  <w:num w:numId="36">
    <w:abstractNumId w:val="16"/>
  </w:num>
  <w:num w:numId="37">
    <w:abstractNumId w:val="30"/>
  </w:num>
  <w:num w:numId="38">
    <w:abstractNumId w:val="17"/>
  </w:num>
  <w:num w:numId="39">
    <w:abstractNumId w:val="36"/>
  </w:num>
  <w:num w:numId="40">
    <w:abstractNumId w:val="13"/>
  </w:num>
  <w:num w:numId="41">
    <w:abstractNumId w:val="47"/>
  </w:num>
  <w:num w:numId="42">
    <w:abstractNumId w:val="14"/>
  </w:num>
  <w:num w:numId="43">
    <w:abstractNumId w:val="38"/>
  </w:num>
  <w:num w:numId="44">
    <w:abstractNumId w:val="39"/>
  </w:num>
  <w:num w:numId="45">
    <w:abstractNumId w:val="26"/>
  </w:num>
  <w:num w:numId="46">
    <w:abstractNumId w:val="35"/>
  </w:num>
  <w:num w:numId="47">
    <w:abstractNumId w:val="37"/>
  </w:num>
  <w:num w:numId="48">
    <w:abstractNumId w:val="23"/>
  </w:num>
  <w:num w:numId="49">
    <w:abstractNumId w:val="46"/>
  </w:num>
  <w:num w:numId="50">
    <w:abstractNumId w:val="2"/>
  </w:num>
  <w:num w:numId="51">
    <w:abstractNumId w:val="40"/>
  </w:num>
  <w:num w:numId="52">
    <w:abstractNumId w:val="6"/>
  </w:num>
  <w:num w:numId="53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8B"/>
    <w:rsid w:val="00003A38"/>
    <w:rsid w:val="00017DD8"/>
    <w:rsid w:val="00024C1F"/>
    <w:rsid w:val="000273DA"/>
    <w:rsid w:val="00071546"/>
    <w:rsid w:val="000767AA"/>
    <w:rsid w:val="000774AB"/>
    <w:rsid w:val="00090A69"/>
    <w:rsid w:val="000B0838"/>
    <w:rsid w:val="00102F3C"/>
    <w:rsid w:val="0010728D"/>
    <w:rsid w:val="00130CC4"/>
    <w:rsid w:val="001334C7"/>
    <w:rsid w:val="0016113C"/>
    <w:rsid w:val="00177CA3"/>
    <w:rsid w:val="00185679"/>
    <w:rsid w:val="001B17CF"/>
    <w:rsid w:val="001F17AB"/>
    <w:rsid w:val="001F1A09"/>
    <w:rsid w:val="002205EC"/>
    <w:rsid w:val="00224096"/>
    <w:rsid w:val="00231672"/>
    <w:rsid w:val="00237D3B"/>
    <w:rsid w:val="00256213"/>
    <w:rsid w:val="00262BEA"/>
    <w:rsid w:val="00270466"/>
    <w:rsid w:val="002A2EBF"/>
    <w:rsid w:val="002A662A"/>
    <w:rsid w:val="002B3FF1"/>
    <w:rsid w:val="002B6262"/>
    <w:rsid w:val="002B66FF"/>
    <w:rsid w:val="002B6DE5"/>
    <w:rsid w:val="002C42D7"/>
    <w:rsid w:val="002D00DB"/>
    <w:rsid w:val="002E1812"/>
    <w:rsid w:val="002E477F"/>
    <w:rsid w:val="00306FD0"/>
    <w:rsid w:val="00335342"/>
    <w:rsid w:val="00336B2C"/>
    <w:rsid w:val="00342ED0"/>
    <w:rsid w:val="0036706C"/>
    <w:rsid w:val="00372DD5"/>
    <w:rsid w:val="0037345C"/>
    <w:rsid w:val="003911F5"/>
    <w:rsid w:val="003B087D"/>
    <w:rsid w:val="003C30D0"/>
    <w:rsid w:val="003D31BE"/>
    <w:rsid w:val="004029AA"/>
    <w:rsid w:val="00432D1B"/>
    <w:rsid w:val="00432EED"/>
    <w:rsid w:val="00451577"/>
    <w:rsid w:val="004657F0"/>
    <w:rsid w:val="00493A5A"/>
    <w:rsid w:val="00493DE4"/>
    <w:rsid w:val="004B008F"/>
    <w:rsid w:val="004B3A99"/>
    <w:rsid w:val="004B6503"/>
    <w:rsid w:val="004C55CF"/>
    <w:rsid w:val="004E049B"/>
    <w:rsid w:val="004E1F71"/>
    <w:rsid w:val="004F01DF"/>
    <w:rsid w:val="00512619"/>
    <w:rsid w:val="00522E0A"/>
    <w:rsid w:val="005A262D"/>
    <w:rsid w:val="005B7AA7"/>
    <w:rsid w:val="005D45BC"/>
    <w:rsid w:val="005E188C"/>
    <w:rsid w:val="005F48F7"/>
    <w:rsid w:val="00613995"/>
    <w:rsid w:val="0062148C"/>
    <w:rsid w:val="006248F0"/>
    <w:rsid w:val="006336B4"/>
    <w:rsid w:val="00652D1F"/>
    <w:rsid w:val="006568EA"/>
    <w:rsid w:val="00657645"/>
    <w:rsid w:val="00674BE7"/>
    <w:rsid w:val="00681719"/>
    <w:rsid w:val="00683FBA"/>
    <w:rsid w:val="006852A7"/>
    <w:rsid w:val="006B18BC"/>
    <w:rsid w:val="006B7936"/>
    <w:rsid w:val="006C583C"/>
    <w:rsid w:val="006C7B34"/>
    <w:rsid w:val="006D2A15"/>
    <w:rsid w:val="006E113D"/>
    <w:rsid w:val="006E2645"/>
    <w:rsid w:val="00700D87"/>
    <w:rsid w:val="007056A0"/>
    <w:rsid w:val="00710141"/>
    <w:rsid w:val="007411B9"/>
    <w:rsid w:val="00752AD6"/>
    <w:rsid w:val="00753F2D"/>
    <w:rsid w:val="00774DF2"/>
    <w:rsid w:val="007A3D27"/>
    <w:rsid w:val="007A60B3"/>
    <w:rsid w:val="007A67A5"/>
    <w:rsid w:val="007B020C"/>
    <w:rsid w:val="007C178A"/>
    <w:rsid w:val="007D4D19"/>
    <w:rsid w:val="00810E87"/>
    <w:rsid w:val="008123FA"/>
    <w:rsid w:val="00812D14"/>
    <w:rsid w:val="008339DA"/>
    <w:rsid w:val="00834912"/>
    <w:rsid w:val="00841533"/>
    <w:rsid w:val="008522E4"/>
    <w:rsid w:val="008618FA"/>
    <w:rsid w:val="00865446"/>
    <w:rsid w:val="00873FC8"/>
    <w:rsid w:val="008A32AA"/>
    <w:rsid w:val="008A55B2"/>
    <w:rsid w:val="008B412C"/>
    <w:rsid w:val="008F7FBE"/>
    <w:rsid w:val="00917877"/>
    <w:rsid w:val="00924760"/>
    <w:rsid w:val="009247FC"/>
    <w:rsid w:val="00931B96"/>
    <w:rsid w:val="009321C8"/>
    <w:rsid w:val="00932C11"/>
    <w:rsid w:val="0095153B"/>
    <w:rsid w:val="00961FCA"/>
    <w:rsid w:val="00975259"/>
    <w:rsid w:val="009A12FB"/>
    <w:rsid w:val="009B18A5"/>
    <w:rsid w:val="009F5FE3"/>
    <w:rsid w:val="00A3521B"/>
    <w:rsid w:val="00A65C95"/>
    <w:rsid w:val="00A70FA1"/>
    <w:rsid w:val="00A76D23"/>
    <w:rsid w:val="00A92AE9"/>
    <w:rsid w:val="00A94249"/>
    <w:rsid w:val="00A959BB"/>
    <w:rsid w:val="00AA34F3"/>
    <w:rsid w:val="00B02F8E"/>
    <w:rsid w:val="00B6354A"/>
    <w:rsid w:val="00BA207C"/>
    <w:rsid w:val="00BB08C1"/>
    <w:rsid w:val="00BC33A9"/>
    <w:rsid w:val="00C04B6E"/>
    <w:rsid w:val="00C12BBB"/>
    <w:rsid w:val="00C13ACA"/>
    <w:rsid w:val="00C213EC"/>
    <w:rsid w:val="00C365DF"/>
    <w:rsid w:val="00C36757"/>
    <w:rsid w:val="00C54D77"/>
    <w:rsid w:val="00C707F9"/>
    <w:rsid w:val="00C72C46"/>
    <w:rsid w:val="00C801D5"/>
    <w:rsid w:val="00CA7990"/>
    <w:rsid w:val="00CB23A0"/>
    <w:rsid w:val="00CB2A1B"/>
    <w:rsid w:val="00CB519C"/>
    <w:rsid w:val="00CB708D"/>
    <w:rsid w:val="00CC0881"/>
    <w:rsid w:val="00CC23B4"/>
    <w:rsid w:val="00CC3558"/>
    <w:rsid w:val="00CC658F"/>
    <w:rsid w:val="00D0775C"/>
    <w:rsid w:val="00D20A17"/>
    <w:rsid w:val="00D412D8"/>
    <w:rsid w:val="00D466F8"/>
    <w:rsid w:val="00D67795"/>
    <w:rsid w:val="00DC088B"/>
    <w:rsid w:val="00DD12BA"/>
    <w:rsid w:val="00DE3376"/>
    <w:rsid w:val="00DF06AE"/>
    <w:rsid w:val="00DF1A41"/>
    <w:rsid w:val="00E15F1E"/>
    <w:rsid w:val="00E165C9"/>
    <w:rsid w:val="00E36D1B"/>
    <w:rsid w:val="00E62FE6"/>
    <w:rsid w:val="00E7743E"/>
    <w:rsid w:val="00E9667F"/>
    <w:rsid w:val="00EA398B"/>
    <w:rsid w:val="00EA48B4"/>
    <w:rsid w:val="00EE7B5A"/>
    <w:rsid w:val="00EF3B5A"/>
    <w:rsid w:val="00F0270C"/>
    <w:rsid w:val="00F16B3C"/>
    <w:rsid w:val="00F17D9E"/>
    <w:rsid w:val="00F356EE"/>
    <w:rsid w:val="00F429E2"/>
    <w:rsid w:val="00F72E90"/>
    <w:rsid w:val="00F961E9"/>
    <w:rsid w:val="00FA7963"/>
    <w:rsid w:val="00FA7D6B"/>
    <w:rsid w:val="00FE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7398-B1BA-4E00-A84E-F7C9DB61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3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Заголовок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CBEB-7D12-4FC6-B5C3-9EC5F1D4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16192</Words>
  <Characters>92299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2021-02-04T04:43:00Z</cp:lastPrinted>
  <dcterms:created xsi:type="dcterms:W3CDTF">2022-08-29T06:36:00Z</dcterms:created>
  <dcterms:modified xsi:type="dcterms:W3CDTF">2022-08-29T06:36:00Z</dcterms:modified>
</cp:coreProperties>
</file>