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2" w:rsidRPr="00E21C16" w:rsidRDefault="00E707B4" w:rsidP="00BB7F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21C16" w:rsidRDefault="00783316" w:rsidP="00E21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</w:p>
    <w:p w:rsidR="00783316" w:rsidRDefault="00E21C16" w:rsidP="00DF6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Борского сельского</w:t>
      </w:r>
      <w:r w:rsidR="00783316" w:rsidRPr="00E21C16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B1B3E" w:rsidRPr="00E21C16">
        <w:rPr>
          <w:rFonts w:ascii="Times New Roman" w:hAnsi="Times New Roman" w:cs="Times New Roman"/>
          <w:b/>
          <w:sz w:val="24"/>
          <w:szCs w:val="24"/>
        </w:rPr>
        <w:t>я</w:t>
      </w:r>
      <w:r w:rsidR="00783316" w:rsidRPr="00E21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5CA" w:rsidRPr="00E21C16">
        <w:rPr>
          <w:rFonts w:ascii="Times New Roman" w:hAnsi="Times New Roman" w:cs="Times New Roman"/>
          <w:b/>
          <w:sz w:val="24"/>
          <w:szCs w:val="24"/>
        </w:rPr>
        <w:t>Бокситогорского</w:t>
      </w:r>
      <w:r w:rsidR="00783316" w:rsidRPr="00E21C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091843" w:rsidRPr="00E21C16" w:rsidRDefault="00091843" w:rsidP="00E21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1D187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3316" w:rsidRDefault="00783316" w:rsidP="00E21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39" w:rsidRPr="00E21C16" w:rsidRDefault="00DF6C39" w:rsidP="00E21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Pr="00E21C16" w:rsidRDefault="00EC040E" w:rsidP="00F86D4C">
      <w:pPr>
        <w:pStyle w:val="a4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16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21C16" w:rsidRDefault="00EC040E" w:rsidP="00E21C1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E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16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E21C16">
        <w:rPr>
          <w:rFonts w:ascii="Times New Roman" w:hAnsi="Times New Roman" w:cs="Times New Roman"/>
          <w:sz w:val="24"/>
          <w:szCs w:val="24"/>
        </w:rPr>
        <w:t>Борского сельского</w:t>
      </w:r>
      <w:r w:rsidRPr="00E21C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355CA" w:rsidRPr="00E21C16">
        <w:rPr>
          <w:rFonts w:ascii="Times New Roman" w:hAnsi="Times New Roman" w:cs="Times New Roman"/>
          <w:sz w:val="24"/>
          <w:szCs w:val="24"/>
        </w:rPr>
        <w:t>я</w:t>
      </w:r>
      <w:r w:rsidRPr="00E21C16">
        <w:rPr>
          <w:rFonts w:ascii="Times New Roman" w:hAnsi="Times New Roman" w:cs="Times New Roman"/>
          <w:sz w:val="24"/>
          <w:szCs w:val="24"/>
        </w:rPr>
        <w:t xml:space="preserve"> </w:t>
      </w:r>
      <w:r w:rsidR="00A355CA" w:rsidRPr="00E21C16">
        <w:rPr>
          <w:rFonts w:ascii="Times New Roman" w:hAnsi="Times New Roman" w:cs="Times New Roman"/>
          <w:sz w:val="24"/>
          <w:szCs w:val="24"/>
        </w:rPr>
        <w:t>Бокситогорского</w:t>
      </w:r>
      <w:r w:rsidRPr="00E21C1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</w:t>
      </w:r>
      <w:r w:rsidR="00E21C16">
        <w:rPr>
          <w:rFonts w:ascii="Times New Roman" w:hAnsi="Times New Roman" w:cs="Times New Roman"/>
          <w:sz w:val="24"/>
          <w:szCs w:val="24"/>
        </w:rPr>
        <w:t>Порядком</w:t>
      </w:r>
      <w:r w:rsidR="00E21C16" w:rsidRPr="00E21C16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 и осуществления оценки налоговых расходов Борского сельского поселения Бокситогорского муниципального района Ленинградско</w:t>
      </w:r>
      <w:r w:rsidR="00E21C16">
        <w:rPr>
          <w:rFonts w:ascii="Times New Roman" w:hAnsi="Times New Roman" w:cs="Times New Roman"/>
          <w:sz w:val="24"/>
          <w:szCs w:val="24"/>
        </w:rPr>
        <w:t xml:space="preserve">й области, </w:t>
      </w:r>
      <w:r w:rsidRPr="00E21C16">
        <w:rPr>
          <w:rFonts w:ascii="Times New Roman" w:hAnsi="Times New Roman" w:cs="Times New Roman"/>
          <w:sz w:val="24"/>
          <w:szCs w:val="24"/>
        </w:rPr>
        <w:t>утвержденны</w:t>
      </w:r>
      <w:r w:rsidR="00AF5CA0" w:rsidRPr="00E21C16">
        <w:rPr>
          <w:rFonts w:ascii="Times New Roman" w:hAnsi="Times New Roman" w:cs="Times New Roman"/>
          <w:sz w:val="24"/>
          <w:szCs w:val="24"/>
        </w:rPr>
        <w:t>м</w:t>
      </w:r>
      <w:r w:rsidRPr="00E21C1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21C16" w:rsidRPr="00E21C16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Бокситогорского муниципального района Ленинградской области </w:t>
      </w:r>
      <w:r w:rsidRPr="00E21C16">
        <w:rPr>
          <w:rFonts w:ascii="Times New Roman" w:hAnsi="Times New Roman" w:cs="Times New Roman"/>
          <w:sz w:val="24"/>
          <w:szCs w:val="24"/>
        </w:rPr>
        <w:t xml:space="preserve">от </w:t>
      </w:r>
      <w:r w:rsidR="00E21C16">
        <w:rPr>
          <w:rFonts w:ascii="Times New Roman" w:hAnsi="Times New Roman" w:cs="Times New Roman"/>
          <w:sz w:val="24"/>
          <w:szCs w:val="24"/>
        </w:rPr>
        <w:t>06</w:t>
      </w:r>
      <w:r w:rsidR="00993E2B" w:rsidRPr="00E21C16">
        <w:rPr>
          <w:rFonts w:ascii="Times New Roman" w:hAnsi="Times New Roman" w:cs="Times New Roman"/>
          <w:sz w:val="24"/>
          <w:szCs w:val="24"/>
        </w:rPr>
        <w:t xml:space="preserve"> </w:t>
      </w:r>
      <w:r w:rsidR="00E21C1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993E2B" w:rsidRPr="00E21C16">
        <w:rPr>
          <w:rFonts w:ascii="Times New Roman" w:hAnsi="Times New Roman" w:cs="Times New Roman"/>
          <w:sz w:val="24"/>
          <w:szCs w:val="24"/>
        </w:rPr>
        <w:t>20</w:t>
      </w:r>
      <w:r w:rsidR="001C54D8" w:rsidRPr="00E21C16">
        <w:rPr>
          <w:rFonts w:ascii="Times New Roman" w:hAnsi="Times New Roman" w:cs="Times New Roman"/>
          <w:sz w:val="24"/>
          <w:szCs w:val="24"/>
        </w:rPr>
        <w:t>2</w:t>
      </w:r>
      <w:r w:rsidR="00E21C16">
        <w:rPr>
          <w:rFonts w:ascii="Times New Roman" w:hAnsi="Times New Roman" w:cs="Times New Roman"/>
          <w:sz w:val="24"/>
          <w:szCs w:val="24"/>
        </w:rPr>
        <w:t>1</w:t>
      </w:r>
      <w:r w:rsidRPr="00E21C1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355CA" w:rsidRPr="00E21C16">
        <w:rPr>
          <w:rFonts w:ascii="Times New Roman" w:hAnsi="Times New Roman" w:cs="Times New Roman"/>
          <w:sz w:val="24"/>
          <w:szCs w:val="24"/>
        </w:rPr>
        <w:t xml:space="preserve"> </w:t>
      </w:r>
      <w:r w:rsidR="001C54D8" w:rsidRPr="00E21C16">
        <w:rPr>
          <w:rFonts w:ascii="Times New Roman" w:hAnsi="Times New Roman" w:cs="Times New Roman"/>
          <w:sz w:val="24"/>
          <w:szCs w:val="24"/>
        </w:rPr>
        <w:t>4</w:t>
      </w:r>
      <w:r w:rsidR="00E21C16">
        <w:rPr>
          <w:rFonts w:ascii="Times New Roman" w:hAnsi="Times New Roman" w:cs="Times New Roman"/>
          <w:sz w:val="24"/>
          <w:szCs w:val="24"/>
        </w:rPr>
        <w:t>8</w:t>
      </w:r>
      <w:r w:rsidRPr="00E21C16">
        <w:rPr>
          <w:rFonts w:ascii="Times New Roman" w:hAnsi="Times New Roman" w:cs="Times New Roman"/>
          <w:sz w:val="24"/>
          <w:szCs w:val="24"/>
        </w:rPr>
        <w:t>.</w:t>
      </w:r>
    </w:p>
    <w:p w:rsidR="00BB7FC3" w:rsidRPr="00E21C16" w:rsidRDefault="00BB7FC3" w:rsidP="00E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018" w:rsidRDefault="00F51018" w:rsidP="00E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C16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A355CA" w:rsidRPr="00E21C16">
        <w:rPr>
          <w:rFonts w:ascii="Times New Roman" w:hAnsi="Times New Roman" w:cs="Times New Roman"/>
          <w:sz w:val="24"/>
          <w:szCs w:val="24"/>
        </w:rPr>
        <w:t>администрацией</w:t>
      </w:r>
      <w:r w:rsidR="009759E2" w:rsidRPr="009759E2">
        <w:rPr>
          <w:rFonts w:ascii="Times New Roman" w:hAnsi="Times New Roman" w:cs="Times New Roman"/>
          <w:sz w:val="24"/>
          <w:szCs w:val="24"/>
        </w:rPr>
        <w:t xml:space="preserve"> Борского сельского поселения Бокситогорского муниципального района Ленинградской области</w:t>
      </w:r>
      <w:r w:rsidR="00993E2B" w:rsidRPr="00E21C16">
        <w:rPr>
          <w:rFonts w:ascii="Times New Roman" w:hAnsi="Times New Roman" w:cs="Times New Roman"/>
          <w:sz w:val="24"/>
          <w:szCs w:val="24"/>
        </w:rPr>
        <w:t xml:space="preserve"> </w:t>
      </w:r>
      <w:r w:rsidR="009759E2">
        <w:rPr>
          <w:rFonts w:ascii="Times New Roman" w:hAnsi="Times New Roman" w:cs="Times New Roman"/>
          <w:sz w:val="24"/>
          <w:szCs w:val="24"/>
        </w:rPr>
        <w:t>сформирован</w:t>
      </w:r>
      <w:r w:rsidR="00CB1B3E" w:rsidRPr="00E21C16">
        <w:rPr>
          <w:rFonts w:ascii="Times New Roman" w:hAnsi="Times New Roman" w:cs="Times New Roman"/>
          <w:sz w:val="24"/>
          <w:szCs w:val="24"/>
        </w:rPr>
        <w:t xml:space="preserve"> </w:t>
      </w:r>
      <w:r w:rsidRPr="00E21C16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9759E2"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  <w:r w:rsidR="003E6E63" w:rsidRPr="00E21C16">
        <w:rPr>
          <w:rFonts w:ascii="Times New Roman" w:hAnsi="Times New Roman" w:cs="Times New Roman"/>
          <w:sz w:val="24"/>
          <w:szCs w:val="24"/>
        </w:rPr>
        <w:t>Бокситогорского</w:t>
      </w:r>
      <w:r w:rsidRPr="00E21C1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1D187E">
        <w:rPr>
          <w:rFonts w:ascii="Times New Roman" w:hAnsi="Times New Roman" w:cs="Times New Roman"/>
          <w:sz w:val="24"/>
          <w:szCs w:val="24"/>
        </w:rPr>
        <w:t>2</w:t>
      </w:r>
      <w:r w:rsidRPr="00E21C1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D187E">
        <w:rPr>
          <w:rFonts w:ascii="Times New Roman" w:hAnsi="Times New Roman" w:cs="Times New Roman"/>
          <w:sz w:val="24"/>
          <w:szCs w:val="24"/>
        </w:rPr>
        <w:t>3</w:t>
      </w:r>
      <w:r w:rsidR="009759E2">
        <w:rPr>
          <w:rFonts w:ascii="Times New Roman" w:hAnsi="Times New Roman" w:cs="Times New Roman"/>
          <w:sz w:val="24"/>
          <w:szCs w:val="24"/>
        </w:rPr>
        <w:t xml:space="preserve"> и </w:t>
      </w:r>
      <w:r w:rsidRPr="00E21C16">
        <w:rPr>
          <w:rFonts w:ascii="Times New Roman" w:hAnsi="Times New Roman" w:cs="Times New Roman"/>
          <w:sz w:val="24"/>
          <w:szCs w:val="24"/>
        </w:rPr>
        <w:t>202</w:t>
      </w:r>
      <w:r w:rsidR="001D187E">
        <w:rPr>
          <w:rFonts w:ascii="Times New Roman" w:hAnsi="Times New Roman" w:cs="Times New Roman"/>
          <w:sz w:val="24"/>
          <w:szCs w:val="24"/>
        </w:rPr>
        <w:t>4</w:t>
      </w:r>
      <w:r w:rsidRPr="00E21C1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759E2">
        <w:rPr>
          <w:rFonts w:ascii="Times New Roman" w:hAnsi="Times New Roman" w:cs="Times New Roman"/>
          <w:sz w:val="24"/>
          <w:szCs w:val="24"/>
        </w:rPr>
        <w:t>.</w:t>
      </w:r>
    </w:p>
    <w:p w:rsidR="00BB7FC3" w:rsidRPr="00E21C16" w:rsidRDefault="00BB7FC3" w:rsidP="00E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C39" w:rsidRPr="00DF6C39" w:rsidRDefault="00A5368F" w:rsidP="0065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5368F">
        <w:rPr>
          <w:rFonts w:ascii="Times New Roman" w:hAnsi="Times New Roman" w:cs="Times New Roman"/>
          <w:sz w:val="24"/>
          <w:szCs w:val="24"/>
        </w:rPr>
        <w:t xml:space="preserve">Решением совета депутатов Борского сельского поселения Бокситогорского муниципального района Ленинградской области от </w:t>
      </w:r>
      <w:r w:rsidR="003A33AB">
        <w:rPr>
          <w:rFonts w:ascii="Times New Roman" w:hAnsi="Times New Roman" w:cs="Times New Roman"/>
          <w:sz w:val="24"/>
          <w:szCs w:val="24"/>
        </w:rPr>
        <w:t>25</w:t>
      </w:r>
      <w:r w:rsidRPr="00A5368F">
        <w:rPr>
          <w:rFonts w:ascii="Times New Roman" w:hAnsi="Times New Roman" w:cs="Times New Roman"/>
          <w:sz w:val="24"/>
          <w:szCs w:val="24"/>
        </w:rPr>
        <w:t xml:space="preserve"> </w:t>
      </w:r>
      <w:r w:rsidR="003A33AB">
        <w:rPr>
          <w:rFonts w:ascii="Times New Roman" w:hAnsi="Times New Roman" w:cs="Times New Roman"/>
          <w:sz w:val="24"/>
          <w:szCs w:val="24"/>
        </w:rPr>
        <w:t>сентября</w:t>
      </w:r>
      <w:r w:rsidRPr="00A5368F">
        <w:rPr>
          <w:rFonts w:ascii="Times New Roman" w:hAnsi="Times New Roman" w:cs="Times New Roman"/>
          <w:sz w:val="24"/>
          <w:szCs w:val="24"/>
        </w:rPr>
        <w:t xml:space="preserve"> 20</w:t>
      </w:r>
      <w:r w:rsidR="003A33AB">
        <w:rPr>
          <w:rFonts w:ascii="Times New Roman" w:hAnsi="Times New Roman" w:cs="Times New Roman"/>
          <w:sz w:val="24"/>
          <w:szCs w:val="24"/>
        </w:rPr>
        <w:t>20</w:t>
      </w:r>
      <w:r w:rsidRPr="00A5368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A33AB">
        <w:rPr>
          <w:rFonts w:ascii="Times New Roman" w:hAnsi="Times New Roman" w:cs="Times New Roman"/>
          <w:sz w:val="24"/>
          <w:szCs w:val="24"/>
        </w:rPr>
        <w:t>70</w:t>
      </w:r>
      <w:r w:rsidRPr="00A5368F">
        <w:rPr>
          <w:rFonts w:ascii="Times New Roman" w:hAnsi="Times New Roman" w:cs="Times New Roman"/>
          <w:sz w:val="24"/>
          <w:szCs w:val="24"/>
        </w:rPr>
        <w:t xml:space="preserve"> «</w:t>
      </w:r>
      <w:r w:rsidR="003A33AB" w:rsidRPr="003A33AB">
        <w:rPr>
          <w:rFonts w:ascii="Times New Roman" w:hAnsi="Times New Roman" w:cs="Times New Roman"/>
          <w:sz w:val="24"/>
          <w:szCs w:val="24"/>
        </w:rPr>
        <w:t xml:space="preserve">Об </w:t>
      </w:r>
      <w:r w:rsidR="003A33AB" w:rsidRPr="00DF6C39">
        <w:rPr>
          <w:rFonts w:ascii="Times New Roman" w:hAnsi="Times New Roman" w:cs="Times New Roman"/>
          <w:sz w:val="24"/>
          <w:szCs w:val="24"/>
        </w:rPr>
        <w:t>установлении земельного налога на территории Борского сельского поселения Бокситогорского муниципального района Ленинградской области</w:t>
      </w:r>
      <w:r w:rsidRPr="00DF6C39">
        <w:rPr>
          <w:rFonts w:ascii="Times New Roman" w:hAnsi="Times New Roman" w:cs="Times New Roman"/>
          <w:sz w:val="24"/>
          <w:szCs w:val="24"/>
        </w:rPr>
        <w:t xml:space="preserve">» с изменениями и дополнениями, </w:t>
      </w:r>
      <w:r w:rsidR="00DF6C39" w:rsidRPr="00DF6C3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</w:t>
      </w:r>
      <w:hyperlink r:id="rId5" w:anchor="/document/10900200/entry/38702" w:history="1">
        <w:r w:rsidR="00DF6C39" w:rsidRPr="00DF6C39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2 статьи 387</w:t>
        </w:r>
      </w:hyperlink>
      <w:r w:rsidR="00DF6C39" w:rsidRPr="00DF6C39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Налогового кодекса Российской Федерации</w:t>
      </w:r>
      <w:r w:rsidR="00DF6C39" w:rsidRPr="00DF6C39">
        <w:rPr>
          <w:rFonts w:ascii="Times New Roman" w:hAnsi="Times New Roman" w:cs="Times New Roman"/>
          <w:sz w:val="24"/>
          <w:szCs w:val="24"/>
        </w:rPr>
        <w:t xml:space="preserve"> </w:t>
      </w:r>
      <w:r w:rsidRPr="00DF6C39">
        <w:rPr>
          <w:rFonts w:ascii="Times New Roman" w:hAnsi="Times New Roman" w:cs="Times New Roman"/>
          <w:sz w:val="24"/>
          <w:szCs w:val="24"/>
        </w:rPr>
        <w:t xml:space="preserve">установлены следующие налоговые льготы: </w:t>
      </w:r>
    </w:p>
    <w:p w:rsidR="00654C2A" w:rsidRPr="00DF6C39" w:rsidRDefault="00410890" w:rsidP="00654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90">
        <w:rPr>
          <w:rFonts w:ascii="Times New Roman" w:eastAsia="Times New Roman" w:hAnsi="Times New Roman" w:cs="Times New Roman"/>
          <w:sz w:val="23"/>
          <w:szCs w:val="23"/>
          <w:lang w:eastAsia="ru-RU"/>
        </w:rPr>
        <w:t>уменьшени</w:t>
      </w:r>
      <w:r w:rsidR="00654C2A" w:rsidRPr="00DF6C39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4108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налоговой базы (налоговый вычет) на величину кадастровой стоимости</w:t>
      </w:r>
      <w:r w:rsidR="00654C2A" w:rsidRPr="00DF6C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</w:t>
      </w:r>
      <w:r w:rsidRPr="004108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</w:t>
      </w:r>
      <w:r w:rsidR="00654C2A" w:rsidRPr="00DF6C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200 </w:t>
      </w:r>
      <w:r w:rsidRPr="00410890">
        <w:rPr>
          <w:rFonts w:ascii="Times New Roman" w:eastAsia="Times New Roman" w:hAnsi="Times New Roman" w:cs="Times New Roman"/>
          <w:sz w:val="23"/>
          <w:szCs w:val="23"/>
          <w:lang w:eastAsia="ru-RU"/>
        </w:rPr>
        <w:t>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категории физических лиц, имеющих трех и более несовершеннолетних детей</w:t>
      </w:r>
      <w:r w:rsidR="00654C2A" w:rsidRPr="00DF6C3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10890" w:rsidRDefault="00654C2A" w:rsidP="00654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F6C39">
        <w:rPr>
          <w:rFonts w:ascii="Times New Roman" w:eastAsia="Times New Roman" w:hAnsi="Times New Roman" w:cs="Times New Roman"/>
          <w:sz w:val="23"/>
          <w:szCs w:val="23"/>
          <w:lang w:eastAsia="ru-RU"/>
        </w:rPr>
        <w:t>освобождение</w:t>
      </w:r>
      <w:r w:rsidR="00410890" w:rsidRPr="004108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уплаты земельного налога инвесторов, осуществляющих инвестиционную деятельность на территории Борского сельского поселения</w:t>
      </w:r>
      <w:r w:rsidR="00DF6C39" w:rsidRPr="00DF6C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Бокситогорского муниципального района Ленинградской области</w:t>
      </w:r>
      <w:r w:rsidR="00410890" w:rsidRPr="00410890">
        <w:rPr>
          <w:rFonts w:ascii="Times New Roman" w:eastAsia="Times New Roman" w:hAnsi="Times New Roman" w:cs="Times New Roman"/>
          <w:sz w:val="23"/>
          <w:szCs w:val="23"/>
          <w:lang w:eastAsia="ru-RU"/>
        </w:rPr>
        <w:t>, в отношении земельных участков, используемых для реализации инвестиционного проекта, на срок действия налогового соглашения, заключенного с администрацией Борского сельского поселения.</w:t>
      </w:r>
    </w:p>
    <w:p w:rsidR="00BB7FC3" w:rsidRPr="00410890" w:rsidRDefault="00BB7FC3" w:rsidP="00654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E21C16" w:rsidRDefault="00507762" w:rsidP="00DF6C3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39">
        <w:rPr>
          <w:rFonts w:ascii="Times New Roman" w:hAnsi="Times New Roman" w:cs="Times New Roman"/>
          <w:sz w:val="24"/>
          <w:szCs w:val="24"/>
        </w:rPr>
        <w:t xml:space="preserve">Общий объем выпадающих (недополученных) доходов бюджета в результате предоставления налоговых льгот </w:t>
      </w:r>
      <w:r w:rsidRPr="00E21C16">
        <w:rPr>
          <w:rFonts w:ascii="Times New Roman" w:hAnsi="Times New Roman" w:cs="Times New Roman"/>
          <w:sz w:val="24"/>
          <w:szCs w:val="24"/>
        </w:rPr>
        <w:t>(налоговых расходов) в 20</w:t>
      </w:r>
      <w:r w:rsidR="00547884" w:rsidRPr="00E21C16">
        <w:rPr>
          <w:rFonts w:ascii="Times New Roman" w:hAnsi="Times New Roman" w:cs="Times New Roman"/>
          <w:sz w:val="24"/>
          <w:szCs w:val="24"/>
        </w:rPr>
        <w:t>2</w:t>
      </w:r>
      <w:r w:rsidR="001D187E">
        <w:rPr>
          <w:rFonts w:ascii="Times New Roman" w:hAnsi="Times New Roman" w:cs="Times New Roman"/>
          <w:sz w:val="24"/>
          <w:szCs w:val="24"/>
        </w:rPr>
        <w:t>2</w:t>
      </w:r>
      <w:r w:rsidRPr="00E21C16">
        <w:rPr>
          <w:rFonts w:ascii="Times New Roman" w:hAnsi="Times New Roman" w:cs="Times New Roman"/>
          <w:sz w:val="24"/>
          <w:szCs w:val="24"/>
        </w:rPr>
        <w:t xml:space="preserve"> году состав</w:t>
      </w:r>
      <w:r w:rsidR="00B82FF7" w:rsidRPr="00E21C16">
        <w:rPr>
          <w:rFonts w:ascii="Times New Roman" w:hAnsi="Times New Roman" w:cs="Times New Roman"/>
          <w:sz w:val="24"/>
          <w:szCs w:val="24"/>
        </w:rPr>
        <w:t>ил</w:t>
      </w:r>
      <w:r w:rsidRPr="00E21C16">
        <w:rPr>
          <w:rFonts w:ascii="Times New Roman" w:hAnsi="Times New Roman" w:cs="Times New Roman"/>
          <w:sz w:val="24"/>
          <w:szCs w:val="24"/>
        </w:rPr>
        <w:t xml:space="preserve"> </w:t>
      </w:r>
      <w:r w:rsidR="001D187E">
        <w:rPr>
          <w:rFonts w:ascii="Times New Roman" w:hAnsi="Times New Roman" w:cs="Times New Roman"/>
          <w:sz w:val="24"/>
          <w:szCs w:val="24"/>
        </w:rPr>
        <w:t>1</w:t>
      </w:r>
      <w:r w:rsidR="00765614">
        <w:rPr>
          <w:rFonts w:ascii="Times New Roman" w:hAnsi="Times New Roman" w:cs="Times New Roman"/>
          <w:sz w:val="24"/>
          <w:szCs w:val="24"/>
        </w:rPr>
        <w:t> 000,00</w:t>
      </w:r>
      <w:r w:rsidR="001F0D90">
        <w:rPr>
          <w:rFonts w:ascii="Times New Roman" w:hAnsi="Times New Roman" w:cs="Times New Roman"/>
          <w:sz w:val="24"/>
          <w:szCs w:val="24"/>
        </w:rPr>
        <w:t xml:space="preserve"> </w:t>
      </w:r>
      <w:r w:rsidRPr="00E21C16">
        <w:rPr>
          <w:rFonts w:ascii="Times New Roman" w:hAnsi="Times New Roman" w:cs="Times New Roman"/>
          <w:sz w:val="24"/>
          <w:szCs w:val="24"/>
        </w:rPr>
        <w:t>рублей.</w:t>
      </w:r>
    </w:p>
    <w:p w:rsidR="00DF6C39" w:rsidRPr="002232E8" w:rsidRDefault="00DF6C39" w:rsidP="00223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F86D4C">
      <w:pPr>
        <w:pStyle w:val="a4"/>
        <w:numPr>
          <w:ilvl w:val="0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16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BB7FC3" w:rsidRPr="00E21C16" w:rsidRDefault="00BB7FC3" w:rsidP="00BB7FC3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762" w:rsidRDefault="00507762" w:rsidP="00E2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C16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 w:rsidRPr="00E21C16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E21C16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BB7FC3" w:rsidRPr="00E21C16" w:rsidRDefault="00BB7FC3" w:rsidP="00E2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Pr="00E21C16" w:rsidRDefault="00507762" w:rsidP="00F8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C16">
        <w:rPr>
          <w:rFonts w:ascii="Times New Roman" w:hAnsi="Times New Roman" w:cs="Times New Roman"/>
          <w:sz w:val="24"/>
          <w:szCs w:val="24"/>
        </w:rPr>
        <w:t>Оценка эффективно</w:t>
      </w:r>
      <w:r w:rsidR="00F86D4C">
        <w:rPr>
          <w:rFonts w:ascii="Times New Roman" w:hAnsi="Times New Roman" w:cs="Times New Roman"/>
          <w:sz w:val="24"/>
          <w:szCs w:val="24"/>
        </w:rPr>
        <w:t>сти налоговых расходов включает в себя оценку</w:t>
      </w:r>
      <w:r w:rsidRPr="00E21C16">
        <w:rPr>
          <w:rFonts w:ascii="Times New Roman" w:hAnsi="Times New Roman" w:cs="Times New Roman"/>
          <w:sz w:val="24"/>
          <w:szCs w:val="24"/>
        </w:rPr>
        <w:t xml:space="preserve"> целе</w:t>
      </w:r>
      <w:r w:rsidR="00F86D4C">
        <w:rPr>
          <w:rFonts w:ascii="Times New Roman" w:hAnsi="Times New Roman" w:cs="Times New Roman"/>
          <w:sz w:val="24"/>
          <w:szCs w:val="24"/>
        </w:rPr>
        <w:t xml:space="preserve">сообразности налоговых расходов и </w:t>
      </w:r>
      <w:r w:rsidRPr="00E21C16">
        <w:rPr>
          <w:rFonts w:ascii="Times New Roman" w:hAnsi="Times New Roman" w:cs="Times New Roman"/>
          <w:sz w:val="24"/>
          <w:szCs w:val="24"/>
        </w:rPr>
        <w:t>оценк</w:t>
      </w:r>
      <w:r w:rsidR="00F86D4C">
        <w:rPr>
          <w:rFonts w:ascii="Times New Roman" w:hAnsi="Times New Roman" w:cs="Times New Roman"/>
          <w:sz w:val="24"/>
          <w:szCs w:val="24"/>
        </w:rPr>
        <w:t>у</w:t>
      </w:r>
      <w:r w:rsidRPr="00E21C16">
        <w:rPr>
          <w:rFonts w:ascii="Times New Roman" w:hAnsi="Times New Roman" w:cs="Times New Roman"/>
          <w:sz w:val="24"/>
          <w:szCs w:val="24"/>
        </w:rPr>
        <w:t xml:space="preserve"> результативности налоговых расходов.</w:t>
      </w:r>
    </w:p>
    <w:p w:rsidR="00EC040E" w:rsidRDefault="00EC040E" w:rsidP="00E21C1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D5" w:rsidRPr="00E21C16" w:rsidRDefault="001D6BD5" w:rsidP="00E21C1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D5" w:rsidRDefault="00EC040E" w:rsidP="001D6BD5">
      <w:pPr>
        <w:pStyle w:val="a4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1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D6BD5" w:rsidRPr="001D6BD5" w:rsidRDefault="001D6BD5" w:rsidP="001D6BD5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Default="00EC040E" w:rsidP="00F86D4C">
      <w:pPr>
        <w:pStyle w:val="a4"/>
        <w:numPr>
          <w:ilvl w:val="2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4C">
        <w:rPr>
          <w:rFonts w:ascii="Times New Roman" w:hAnsi="Times New Roman" w:cs="Times New Roman"/>
          <w:b/>
          <w:sz w:val="24"/>
          <w:szCs w:val="24"/>
        </w:rPr>
        <w:t>Оценка с</w:t>
      </w:r>
      <w:r w:rsidR="00F0044C" w:rsidRPr="00F86D4C">
        <w:rPr>
          <w:rFonts w:ascii="Times New Roman" w:hAnsi="Times New Roman" w:cs="Times New Roman"/>
          <w:b/>
          <w:sz w:val="24"/>
          <w:szCs w:val="24"/>
        </w:rPr>
        <w:t>оответстви</w:t>
      </w:r>
      <w:r w:rsidRPr="00F86D4C">
        <w:rPr>
          <w:rFonts w:ascii="Times New Roman" w:hAnsi="Times New Roman" w:cs="Times New Roman"/>
          <w:b/>
          <w:sz w:val="24"/>
          <w:szCs w:val="24"/>
        </w:rPr>
        <w:t>я</w:t>
      </w:r>
      <w:r w:rsidR="00F0044C" w:rsidRPr="00F86D4C">
        <w:rPr>
          <w:rFonts w:ascii="Times New Roman" w:hAnsi="Times New Roman" w:cs="Times New Roman"/>
          <w:b/>
          <w:sz w:val="24"/>
          <w:szCs w:val="24"/>
        </w:rPr>
        <w:t xml:space="preserve"> налоговых расходов </w:t>
      </w:r>
    </w:p>
    <w:p w:rsidR="00F86D4C" w:rsidRPr="00F86D4C" w:rsidRDefault="00F86D4C" w:rsidP="00F86D4C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4820"/>
        <w:gridCol w:w="2268"/>
      </w:tblGrid>
      <w:tr w:rsidR="001C54D8" w:rsidRPr="00F86D4C" w:rsidTr="006A557A">
        <w:tc>
          <w:tcPr>
            <w:tcW w:w="2268" w:type="dxa"/>
            <w:vAlign w:val="center"/>
          </w:tcPr>
          <w:p w:rsidR="00F86D4C" w:rsidRDefault="001C54D8" w:rsidP="00F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налога, </w:t>
            </w:r>
          </w:p>
          <w:p w:rsidR="001C54D8" w:rsidRPr="00F86D4C" w:rsidRDefault="001C54D8" w:rsidP="00F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4C">
              <w:rPr>
                <w:rFonts w:ascii="Times New Roman" w:hAnsi="Times New Roman" w:cs="Times New Roman"/>
                <w:sz w:val="24"/>
                <w:szCs w:val="24"/>
              </w:rPr>
              <w:t>по которому предусматривается налоговая льгота</w:t>
            </w:r>
          </w:p>
        </w:tc>
        <w:tc>
          <w:tcPr>
            <w:tcW w:w="4820" w:type="dxa"/>
            <w:vAlign w:val="center"/>
          </w:tcPr>
          <w:p w:rsidR="001C54D8" w:rsidRPr="00F86D4C" w:rsidRDefault="001C54D8" w:rsidP="00F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4C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268" w:type="dxa"/>
            <w:vAlign w:val="center"/>
          </w:tcPr>
          <w:p w:rsidR="00F86D4C" w:rsidRDefault="001C54D8" w:rsidP="00F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4C">
              <w:rPr>
                <w:rFonts w:ascii="Times New Roman" w:hAnsi="Times New Roman" w:cs="Times New Roman"/>
                <w:sz w:val="24"/>
                <w:szCs w:val="24"/>
              </w:rPr>
              <w:t xml:space="preserve">Цель, содержащаяся </w:t>
            </w:r>
          </w:p>
          <w:p w:rsidR="001C54D8" w:rsidRPr="00F86D4C" w:rsidRDefault="001C54D8" w:rsidP="00F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4C">
              <w:rPr>
                <w:rFonts w:ascii="Times New Roman" w:hAnsi="Times New Roman" w:cs="Times New Roman"/>
                <w:sz w:val="24"/>
                <w:szCs w:val="24"/>
              </w:rPr>
              <w:t>в документе, отражающем цель социально-экономической политики</w:t>
            </w:r>
          </w:p>
        </w:tc>
      </w:tr>
      <w:tr w:rsidR="00DF6C39" w:rsidRPr="00F86D4C" w:rsidTr="006A557A">
        <w:trPr>
          <w:trHeight w:val="3405"/>
        </w:trPr>
        <w:tc>
          <w:tcPr>
            <w:tcW w:w="2268" w:type="dxa"/>
            <w:vAlign w:val="center"/>
          </w:tcPr>
          <w:p w:rsidR="00DF6C39" w:rsidRDefault="00DF6C39" w:rsidP="00F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820" w:type="dxa"/>
            <w:vAlign w:val="center"/>
          </w:tcPr>
          <w:p w:rsidR="00DF6C39" w:rsidRDefault="00DF6C39" w:rsidP="00DF6C3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  <w:r w:rsidRPr="004108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4108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4108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имеющи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4108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трех и более несовершеннолетних детей</w:t>
            </w:r>
            <w:r w:rsidRPr="00DF6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DF6C39" w:rsidRPr="00DF6C39" w:rsidRDefault="00DF6C39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39" w:rsidRDefault="00DF6C39" w:rsidP="00DF6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="00FF06C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инвесторы</w:t>
            </w:r>
            <w:r w:rsidRPr="004108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4108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инвестиционную деятельность на территории Борского сельского поселения</w:t>
            </w:r>
            <w:r w:rsidRPr="00DF6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Бокситогорского муниципального района Ленинградской области</w:t>
            </w:r>
            <w:r w:rsidRPr="004108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отношении земельных участков, используемых для реализации инвестиционного проекта, на срок действия налогового соглашения, заключенного с администраци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ей Борского сельского поселения Бокситогорского муниципального района Ленинградской области.</w:t>
            </w:r>
          </w:p>
        </w:tc>
        <w:tc>
          <w:tcPr>
            <w:tcW w:w="2268" w:type="dxa"/>
            <w:vAlign w:val="center"/>
          </w:tcPr>
          <w:p w:rsidR="00DF6C39" w:rsidRDefault="00DF6C39" w:rsidP="00F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4C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граждан, нуждающихся в социальной поддержке</w:t>
            </w:r>
          </w:p>
          <w:p w:rsidR="00DF6C39" w:rsidRDefault="00DF6C39" w:rsidP="00F8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39" w:rsidRPr="00F86D4C" w:rsidRDefault="00DF6C39" w:rsidP="006A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</w:t>
            </w:r>
            <w:r w:rsidR="006A557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поселения</w:t>
            </w:r>
          </w:p>
        </w:tc>
      </w:tr>
    </w:tbl>
    <w:p w:rsidR="00C97A03" w:rsidRPr="00E21C16" w:rsidRDefault="00C97A03" w:rsidP="00E21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B73E84" w:rsidRDefault="00EC040E" w:rsidP="00B73E84">
      <w:pPr>
        <w:pStyle w:val="a4"/>
        <w:numPr>
          <w:ilvl w:val="2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E84">
        <w:rPr>
          <w:rFonts w:ascii="Times New Roman" w:hAnsi="Times New Roman" w:cs="Times New Roman"/>
          <w:b/>
          <w:sz w:val="24"/>
          <w:szCs w:val="24"/>
        </w:rPr>
        <w:t>Оценка в</w:t>
      </w:r>
      <w:r w:rsidR="00E60E89" w:rsidRPr="00B73E84">
        <w:rPr>
          <w:rFonts w:ascii="Times New Roman" w:hAnsi="Times New Roman" w:cs="Times New Roman"/>
          <w:b/>
          <w:sz w:val="24"/>
          <w:szCs w:val="24"/>
        </w:rPr>
        <w:t>остребованност</w:t>
      </w:r>
      <w:r w:rsidRPr="00B73E84">
        <w:rPr>
          <w:rFonts w:ascii="Times New Roman" w:hAnsi="Times New Roman" w:cs="Times New Roman"/>
          <w:b/>
          <w:sz w:val="24"/>
          <w:szCs w:val="24"/>
        </w:rPr>
        <w:t>и</w:t>
      </w:r>
      <w:r w:rsidR="00E60E89" w:rsidRPr="00B73E84">
        <w:rPr>
          <w:rFonts w:ascii="Times New Roman" w:hAnsi="Times New Roman" w:cs="Times New Roman"/>
          <w:b/>
          <w:sz w:val="24"/>
          <w:szCs w:val="24"/>
        </w:rPr>
        <w:t xml:space="preserve"> плате</w:t>
      </w:r>
      <w:r w:rsidRPr="00B73E84">
        <w:rPr>
          <w:rFonts w:ascii="Times New Roman" w:hAnsi="Times New Roman" w:cs="Times New Roman"/>
          <w:b/>
          <w:sz w:val="24"/>
          <w:szCs w:val="24"/>
        </w:rPr>
        <w:t>льщиками предоставленных льгот</w:t>
      </w:r>
    </w:p>
    <w:p w:rsidR="00EC040E" w:rsidRPr="00E21C16" w:rsidRDefault="00EC040E" w:rsidP="00E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B73E84" w:rsidRPr="00E21C16" w:rsidTr="005C035D">
        <w:trPr>
          <w:trHeight w:val="440"/>
        </w:trPr>
        <w:tc>
          <w:tcPr>
            <w:tcW w:w="5812" w:type="dxa"/>
            <w:vAlign w:val="center"/>
          </w:tcPr>
          <w:p w:rsidR="00B73E84" w:rsidRPr="005C035D" w:rsidRDefault="00B73E84" w:rsidP="00E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5D">
              <w:rPr>
                <w:rFonts w:ascii="Times New Roman" w:hAnsi="Times New Roman" w:cs="Times New Roman"/>
                <w:sz w:val="24"/>
                <w:szCs w:val="24"/>
              </w:rPr>
              <w:t>Налоговый расход</w:t>
            </w:r>
          </w:p>
        </w:tc>
        <w:tc>
          <w:tcPr>
            <w:tcW w:w="3544" w:type="dxa"/>
            <w:vAlign w:val="center"/>
          </w:tcPr>
          <w:p w:rsidR="00B73E84" w:rsidRPr="005C035D" w:rsidRDefault="00B73E84" w:rsidP="00E2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5D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</w:t>
            </w:r>
            <w:r w:rsidR="00C00E63" w:rsidRPr="005C035D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720D89" w:rsidRPr="00E21C16" w:rsidTr="00826A38">
        <w:trPr>
          <w:trHeight w:val="1145"/>
        </w:trPr>
        <w:tc>
          <w:tcPr>
            <w:tcW w:w="5812" w:type="dxa"/>
            <w:vAlign w:val="center"/>
          </w:tcPr>
          <w:p w:rsidR="00826A38" w:rsidRPr="00826A38" w:rsidRDefault="00826A38" w:rsidP="0082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льгота, предоставленная</w:t>
            </w:r>
            <w:r w:rsidRPr="00447392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Pr="00826A38">
              <w:rPr>
                <w:rFonts w:ascii="Times New Roman" w:hAnsi="Times New Roman" w:cs="Times New Roman"/>
                <w:sz w:val="24"/>
                <w:szCs w:val="24"/>
              </w:rPr>
              <w:t>уменьшени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A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базы (налоговый вычет) на величину кадастровой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A38">
              <w:rPr>
                <w:rFonts w:ascii="Times New Roman" w:hAnsi="Times New Roman" w:cs="Times New Roman"/>
                <w:sz w:val="24"/>
                <w:szCs w:val="24"/>
              </w:rPr>
              <w:t>1 200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категории физических лиц, имеющих трех и более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</w:p>
          <w:p w:rsidR="00826A38" w:rsidRDefault="00826A38" w:rsidP="001D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A38">
              <w:rPr>
                <w:rFonts w:ascii="Times New Roman" w:hAnsi="Times New Roman" w:cs="Times New Roman"/>
                <w:sz w:val="24"/>
                <w:szCs w:val="24"/>
              </w:rPr>
              <w:t>освобождени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6A38">
              <w:rPr>
                <w:rFonts w:ascii="Times New Roman" w:hAnsi="Times New Roman" w:cs="Times New Roman"/>
                <w:sz w:val="24"/>
                <w:szCs w:val="24"/>
              </w:rPr>
              <w:t xml:space="preserve"> от уплаты земельного налога инвесторов, осуществляющих инвестиционную деятельность на территории Борского сельского поселения Бокситогорского муниципального района Ленинградской области, в отношении земельных участков, используемых для реализации инвестиционного проекта, на срок действия налогового соглашения, заключенного с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Борского сельского поселения, за 202</w:t>
            </w:r>
            <w:r w:rsidR="001D1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составила </w:t>
            </w:r>
            <w:r w:rsidR="001D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61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826A38">
              <w:rPr>
                <w:rFonts w:ascii="Times New Roman" w:hAnsi="Times New Roman" w:cs="Times New Roman"/>
                <w:sz w:val="24"/>
                <w:szCs w:val="24"/>
              </w:rPr>
              <w:t>,00 рублей.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0D89" w:rsidRDefault="001D187E" w:rsidP="0082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5FEA" w:rsidRDefault="00485FEA" w:rsidP="00C00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D5" w:rsidRPr="00E21C16" w:rsidRDefault="001D6BD5" w:rsidP="00C00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C00E63" w:rsidRDefault="00861AA0" w:rsidP="00C00E63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63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Pr="00E21C16" w:rsidRDefault="00485FEA" w:rsidP="00E2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Pr="00E21C16" w:rsidRDefault="00CB54AC" w:rsidP="00E2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C16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</w:t>
      </w:r>
      <w:r w:rsidR="00C00E63">
        <w:rPr>
          <w:rFonts w:ascii="Times New Roman" w:hAnsi="Times New Roman" w:cs="Times New Roman"/>
          <w:sz w:val="24"/>
          <w:szCs w:val="24"/>
        </w:rPr>
        <w:t>Борского сельского</w:t>
      </w:r>
      <w:r w:rsidRPr="00E21C1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126B7" w:rsidRPr="00E21C16">
        <w:rPr>
          <w:rFonts w:ascii="Times New Roman" w:hAnsi="Times New Roman" w:cs="Times New Roman"/>
          <w:sz w:val="24"/>
          <w:szCs w:val="24"/>
        </w:rPr>
        <w:t>я</w:t>
      </w:r>
      <w:r w:rsidRPr="00E21C16">
        <w:rPr>
          <w:rFonts w:ascii="Times New Roman" w:hAnsi="Times New Roman" w:cs="Times New Roman"/>
          <w:sz w:val="24"/>
          <w:szCs w:val="24"/>
        </w:rPr>
        <w:t xml:space="preserve"> </w:t>
      </w:r>
      <w:r w:rsidR="00D126B7" w:rsidRPr="00E21C16">
        <w:rPr>
          <w:rFonts w:ascii="Times New Roman" w:hAnsi="Times New Roman" w:cs="Times New Roman"/>
          <w:sz w:val="24"/>
          <w:szCs w:val="24"/>
        </w:rPr>
        <w:t>Бокситогорского</w:t>
      </w:r>
      <w:r w:rsidRPr="00E21C1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 w:rsidRPr="00E21C16">
        <w:rPr>
          <w:rFonts w:ascii="Times New Roman" w:hAnsi="Times New Roman" w:cs="Times New Roman"/>
          <w:sz w:val="24"/>
          <w:szCs w:val="24"/>
        </w:rPr>
        <w:t>соответствуют критериям целесообразности</w:t>
      </w:r>
      <w:r w:rsidR="00766D9F" w:rsidRPr="00E21C16">
        <w:rPr>
          <w:rFonts w:ascii="Times New Roman" w:hAnsi="Times New Roman" w:cs="Times New Roman"/>
          <w:sz w:val="24"/>
          <w:szCs w:val="24"/>
        </w:rPr>
        <w:t>,</w:t>
      </w:r>
      <w:r w:rsidR="0061628F" w:rsidRPr="00E21C16">
        <w:rPr>
          <w:rFonts w:ascii="Times New Roman" w:hAnsi="Times New Roman" w:cs="Times New Roman"/>
          <w:sz w:val="24"/>
          <w:szCs w:val="24"/>
        </w:rPr>
        <w:t xml:space="preserve"> </w:t>
      </w:r>
      <w:r w:rsidRPr="00E21C16"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1D187E">
        <w:rPr>
          <w:rFonts w:ascii="Times New Roman" w:hAnsi="Times New Roman" w:cs="Times New Roman"/>
          <w:sz w:val="24"/>
          <w:szCs w:val="24"/>
        </w:rPr>
        <w:t>3</w:t>
      </w:r>
      <w:r w:rsidR="00B82FF7" w:rsidRPr="00E21C16">
        <w:rPr>
          <w:rFonts w:ascii="Times New Roman" w:hAnsi="Times New Roman" w:cs="Times New Roman"/>
          <w:sz w:val="24"/>
          <w:szCs w:val="24"/>
        </w:rPr>
        <w:t>-202</w:t>
      </w:r>
      <w:r w:rsidR="001D187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82FF7" w:rsidRPr="00E21C16">
        <w:rPr>
          <w:rFonts w:ascii="Times New Roman" w:hAnsi="Times New Roman" w:cs="Times New Roman"/>
          <w:sz w:val="24"/>
          <w:szCs w:val="24"/>
        </w:rPr>
        <w:t xml:space="preserve"> </w:t>
      </w:r>
      <w:r w:rsidR="00C00E63">
        <w:rPr>
          <w:rFonts w:ascii="Times New Roman" w:hAnsi="Times New Roman" w:cs="Times New Roman"/>
          <w:sz w:val="24"/>
          <w:szCs w:val="24"/>
        </w:rPr>
        <w:t>годах</w:t>
      </w:r>
      <w:r w:rsidRPr="00E21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39F" w:rsidRPr="00E21C16" w:rsidRDefault="0053139F" w:rsidP="00E2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E21C16" w:rsidRDefault="0053139F" w:rsidP="00E2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E21C16" w:rsidRDefault="0053139F" w:rsidP="00E2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E21C16" w:rsidRDefault="0053139F" w:rsidP="00E2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E21C16" w:rsidSect="00E21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91F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7AC"/>
    <w:multiLevelType w:val="multilevel"/>
    <w:tmpl w:val="68D4F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640A5"/>
    <w:rsid w:val="00091843"/>
    <w:rsid w:val="000A6F07"/>
    <w:rsid w:val="00161DC8"/>
    <w:rsid w:val="001A6C45"/>
    <w:rsid w:val="001B3A9B"/>
    <w:rsid w:val="001C0B6E"/>
    <w:rsid w:val="001C54D8"/>
    <w:rsid w:val="001D187E"/>
    <w:rsid w:val="001D6BD5"/>
    <w:rsid w:val="001F0D90"/>
    <w:rsid w:val="002232E8"/>
    <w:rsid w:val="002B5D9A"/>
    <w:rsid w:val="00321A46"/>
    <w:rsid w:val="003A33AB"/>
    <w:rsid w:val="003E6E63"/>
    <w:rsid w:val="00410890"/>
    <w:rsid w:val="00447392"/>
    <w:rsid w:val="00485FEA"/>
    <w:rsid w:val="0049276F"/>
    <w:rsid w:val="004C7D6E"/>
    <w:rsid w:val="004E03E2"/>
    <w:rsid w:val="004F37B8"/>
    <w:rsid w:val="00507762"/>
    <w:rsid w:val="0053139F"/>
    <w:rsid w:val="00547884"/>
    <w:rsid w:val="00555DCF"/>
    <w:rsid w:val="00563370"/>
    <w:rsid w:val="005C035D"/>
    <w:rsid w:val="005C229B"/>
    <w:rsid w:val="005F659F"/>
    <w:rsid w:val="0061628F"/>
    <w:rsid w:val="00630BBC"/>
    <w:rsid w:val="00654C2A"/>
    <w:rsid w:val="006A557A"/>
    <w:rsid w:val="007006B4"/>
    <w:rsid w:val="00720D89"/>
    <w:rsid w:val="00765614"/>
    <w:rsid w:val="00766D9F"/>
    <w:rsid w:val="00783316"/>
    <w:rsid w:val="007A4CAC"/>
    <w:rsid w:val="00826A38"/>
    <w:rsid w:val="00840FE4"/>
    <w:rsid w:val="00854AA4"/>
    <w:rsid w:val="00861AA0"/>
    <w:rsid w:val="00896EC3"/>
    <w:rsid w:val="009350CD"/>
    <w:rsid w:val="009759E2"/>
    <w:rsid w:val="00993E2B"/>
    <w:rsid w:val="00A355CA"/>
    <w:rsid w:val="00A5368F"/>
    <w:rsid w:val="00AF5CA0"/>
    <w:rsid w:val="00B73E84"/>
    <w:rsid w:val="00B82FF7"/>
    <w:rsid w:val="00B96B0E"/>
    <w:rsid w:val="00BB7FC3"/>
    <w:rsid w:val="00C00E63"/>
    <w:rsid w:val="00C36979"/>
    <w:rsid w:val="00C97425"/>
    <w:rsid w:val="00C97A03"/>
    <w:rsid w:val="00CB1B3E"/>
    <w:rsid w:val="00CB54AC"/>
    <w:rsid w:val="00D126B7"/>
    <w:rsid w:val="00D8504F"/>
    <w:rsid w:val="00DF6C39"/>
    <w:rsid w:val="00E21C16"/>
    <w:rsid w:val="00E60E89"/>
    <w:rsid w:val="00E707B4"/>
    <w:rsid w:val="00E70E76"/>
    <w:rsid w:val="00EB1B36"/>
    <w:rsid w:val="00EC040E"/>
    <w:rsid w:val="00F0044C"/>
    <w:rsid w:val="00F51018"/>
    <w:rsid w:val="00F86D4C"/>
    <w:rsid w:val="00FB44EE"/>
    <w:rsid w:val="00FC330A"/>
    <w:rsid w:val="00FF06C9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8FCD"/>
  <w15:docId w15:val="{A505ADA4-8415-4F03-AC19-B7AE1D9F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F0D90"/>
    <w:rPr>
      <w:color w:val="0000FF" w:themeColor="hyperlink"/>
      <w:u w:val="single"/>
    </w:rPr>
  </w:style>
  <w:style w:type="paragraph" w:customStyle="1" w:styleId="s1">
    <w:name w:val="s_1"/>
    <w:basedOn w:val="a"/>
    <w:rsid w:val="0041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82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User</cp:lastModifiedBy>
  <cp:revision>26</cp:revision>
  <cp:lastPrinted>2021-03-30T13:38:00Z</cp:lastPrinted>
  <dcterms:created xsi:type="dcterms:W3CDTF">2022-07-14T09:01:00Z</dcterms:created>
  <dcterms:modified xsi:type="dcterms:W3CDTF">2024-02-02T07:03:00Z</dcterms:modified>
</cp:coreProperties>
</file>